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6948" w14:textId="77777777" w:rsidR="00EC4F5D" w:rsidRDefault="00184082" w:rsidP="00835100">
      <w:pPr>
        <w:rPr>
          <w:rFonts w:ascii="Microsoft JhengHei" w:eastAsia="Microsoft JhengHei" w:hAnsi="Microsoft JhengHei"/>
          <w:b/>
          <w:sz w:val="28"/>
          <w:szCs w:val="28"/>
        </w:rPr>
      </w:pPr>
      <w:r w:rsidRPr="00184082">
        <w:rPr>
          <w:rFonts w:ascii="Microsoft JhengHei" w:eastAsia="Microsoft JhengHei" w:hAnsi="Microsoft JhengHei"/>
          <w:b/>
          <w:noProof/>
          <w:sz w:val="28"/>
          <w:szCs w:val="28"/>
          <w:lang w:eastAsia="en-GB"/>
        </w:rPr>
        <w:drawing>
          <wp:inline distT="0" distB="0" distL="0" distR="0" wp14:anchorId="0EC4D92A" wp14:editId="30CBDA54">
            <wp:extent cx="1619250" cy="1095375"/>
            <wp:effectExtent l="0" t="0" r="0" b="9525"/>
            <wp:docPr id="3" name="Picture 3" descr="L:\Team Folders\Internal\Team\LOGO\PH Medium 45mm_26m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eam Folders\Internal\Team\LOGO\PH Medium 45mm_26mm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095375"/>
                    </a:xfrm>
                    <a:prstGeom prst="rect">
                      <a:avLst/>
                    </a:prstGeom>
                    <a:noFill/>
                    <a:ln>
                      <a:noFill/>
                    </a:ln>
                  </pic:spPr>
                </pic:pic>
              </a:graphicData>
            </a:graphic>
          </wp:inline>
        </w:drawing>
      </w:r>
    </w:p>
    <w:p w14:paraId="64EBDE20" w14:textId="77777777" w:rsidR="00831B2D" w:rsidRDefault="00831B2D" w:rsidP="00161C4F">
      <w:pPr>
        <w:spacing w:after="0"/>
        <w:rPr>
          <w:rFonts w:ascii="Microsoft JhengHei" w:eastAsia="Microsoft JhengHei" w:hAnsi="Microsoft JhengHei"/>
          <w:b/>
          <w:sz w:val="28"/>
          <w:szCs w:val="28"/>
        </w:rPr>
      </w:pPr>
    </w:p>
    <w:p w14:paraId="47B54BD7" w14:textId="77777777" w:rsidR="00161C4F" w:rsidRPr="00645B04" w:rsidRDefault="00B038A1" w:rsidP="00161C4F">
      <w:pPr>
        <w:spacing w:after="0"/>
        <w:rPr>
          <w:rFonts w:ascii="Microsoft JhengHei" w:eastAsia="Microsoft JhengHei" w:hAnsi="Microsoft JhengHei"/>
          <w:b/>
          <w:sz w:val="20"/>
          <w:szCs w:val="20"/>
        </w:rPr>
      </w:pPr>
      <w:r w:rsidRPr="00645B04">
        <w:rPr>
          <w:rFonts w:ascii="Microsoft JhengHei" w:eastAsia="Microsoft JhengHei" w:hAnsi="Microsoft JhengHei"/>
          <w:b/>
          <w:sz w:val="20"/>
          <w:szCs w:val="20"/>
        </w:rPr>
        <w:t xml:space="preserve">NLHF Project Evaluation </w:t>
      </w:r>
      <w:r w:rsidR="00161C4F" w:rsidRPr="00645B04">
        <w:rPr>
          <w:rFonts w:ascii="Microsoft JhengHei" w:eastAsia="Microsoft JhengHei" w:hAnsi="Microsoft JhengHei"/>
          <w:b/>
          <w:sz w:val="20"/>
          <w:szCs w:val="20"/>
        </w:rPr>
        <w:t xml:space="preserve">        </w:t>
      </w:r>
      <w:r w:rsidRPr="00645B04">
        <w:rPr>
          <w:rFonts w:ascii="Microsoft JhengHei" w:eastAsia="Microsoft JhengHei" w:hAnsi="Microsoft JhengHei"/>
          <w:b/>
          <w:sz w:val="20"/>
          <w:szCs w:val="20"/>
        </w:rPr>
        <w:t xml:space="preserve">                               </w:t>
      </w:r>
      <w:r w:rsidR="00831B2D" w:rsidRPr="00645B04">
        <w:rPr>
          <w:rFonts w:ascii="Microsoft JhengHei" w:eastAsia="Microsoft JhengHei" w:hAnsi="Microsoft JhengHei"/>
          <w:b/>
          <w:sz w:val="20"/>
          <w:szCs w:val="20"/>
        </w:rPr>
        <w:t xml:space="preserve">         </w:t>
      </w:r>
      <w:r w:rsidR="00552257" w:rsidRPr="00645B04">
        <w:rPr>
          <w:rFonts w:ascii="Microsoft JhengHei" w:eastAsia="Microsoft JhengHei" w:hAnsi="Microsoft JhengHei"/>
          <w:b/>
          <w:sz w:val="20"/>
          <w:szCs w:val="20"/>
        </w:rPr>
        <w:t xml:space="preserve"> </w:t>
      </w:r>
      <w:r w:rsidR="00161C4F" w:rsidRPr="00645B04">
        <w:rPr>
          <w:rFonts w:ascii="Microsoft JhengHei" w:eastAsia="Microsoft JhengHei" w:hAnsi="Microsoft JhengHei"/>
          <w:b/>
          <w:sz w:val="20"/>
          <w:szCs w:val="20"/>
        </w:rPr>
        <w:t xml:space="preserve"> Sefton Park</w:t>
      </w:r>
      <w:r w:rsidR="00552257" w:rsidRPr="00645B04">
        <w:rPr>
          <w:rFonts w:ascii="Microsoft JhengHei" w:eastAsia="Microsoft JhengHei" w:hAnsi="Microsoft JhengHei"/>
          <w:b/>
          <w:sz w:val="20"/>
          <w:szCs w:val="20"/>
        </w:rPr>
        <w:t xml:space="preserve"> &amp;</w:t>
      </w:r>
      <w:r w:rsidR="00161C4F" w:rsidRPr="00645B04">
        <w:rPr>
          <w:rFonts w:ascii="Microsoft JhengHei" w:eastAsia="Microsoft JhengHei" w:hAnsi="Microsoft JhengHei"/>
          <w:b/>
          <w:sz w:val="20"/>
          <w:szCs w:val="20"/>
        </w:rPr>
        <w:t xml:space="preserve"> Palm House</w:t>
      </w:r>
    </w:p>
    <w:p w14:paraId="112B4542" w14:textId="77777777" w:rsidR="00DE210C" w:rsidRDefault="00B038A1">
      <w:pPr>
        <w:rPr>
          <w:rFonts w:ascii="Microsoft JhengHei" w:eastAsia="Microsoft JhengHei" w:hAnsi="Microsoft JhengHei"/>
          <w:b/>
          <w:sz w:val="20"/>
          <w:szCs w:val="20"/>
        </w:rPr>
      </w:pPr>
      <w:r w:rsidRPr="00645B04">
        <w:rPr>
          <w:rFonts w:ascii="Microsoft JhengHei" w:eastAsia="Microsoft JhengHei" w:hAnsi="Microsoft JhengHei"/>
          <w:b/>
          <w:sz w:val="20"/>
          <w:szCs w:val="20"/>
        </w:rPr>
        <w:t xml:space="preserve">Consultant                  </w:t>
      </w:r>
      <w:r w:rsidR="004D2FCE" w:rsidRPr="00645B04">
        <w:rPr>
          <w:rFonts w:ascii="Microsoft JhengHei" w:eastAsia="Microsoft JhengHei" w:hAnsi="Microsoft JhengHei"/>
          <w:b/>
          <w:sz w:val="20"/>
          <w:szCs w:val="20"/>
        </w:rPr>
        <w:t xml:space="preserve">  </w:t>
      </w:r>
      <w:r w:rsidR="00161C4F" w:rsidRPr="00645B04">
        <w:rPr>
          <w:rFonts w:ascii="Microsoft JhengHei" w:eastAsia="Microsoft JhengHei" w:hAnsi="Microsoft JhengHei"/>
          <w:b/>
          <w:sz w:val="20"/>
          <w:szCs w:val="20"/>
        </w:rPr>
        <w:t xml:space="preserve">                                      </w:t>
      </w:r>
      <w:r w:rsidR="00831B2D" w:rsidRPr="00645B04">
        <w:rPr>
          <w:rFonts w:ascii="Microsoft JhengHei" w:eastAsia="Microsoft JhengHei" w:hAnsi="Microsoft JhengHei"/>
          <w:b/>
          <w:sz w:val="20"/>
          <w:szCs w:val="20"/>
        </w:rPr>
        <w:t xml:space="preserve">                  </w:t>
      </w:r>
      <w:r w:rsidR="00161C4F" w:rsidRPr="00645B04">
        <w:rPr>
          <w:rFonts w:ascii="Microsoft JhengHei" w:eastAsia="Microsoft JhengHei" w:hAnsi="Microsoft JhengHei"/>
          <w:b/>
          <w:sz w:val="20"/>
          <w:szCs w:val="20"/>
        </w:rPr>
        <w:t xml:space="preserve"> </w:t>
      </w:r>
      <w:r w:rsidR="00552257" w:rsidRPr="00645B04">
        <w:rPr>
          <w:rFonts w:ascii="Microsoft JhengHei" w:eastAsia="Microsoft JhengHei" w:hAnsi="Microsoft JhengHei"/>
          <w:b/>
          <w:sz w:val="20"/>
          <w:szCs w:val="20"/>
        </w:rPr>
        <w:t>Liverpool, L17 1AP</w:t>
      </w:r>
    </w:p>
    <w:p w14:paraId="440CB9C3" w14:textId="77777777" w:rsidR="00645B04" w:rsidRPr="00645B04" w:rsidRDefault="00645B04">
      <w:pPr>
        <w:rPr>
          <w:rFonts w:ascii="Microsoft JhengHei" w:eastAsia="Microsoft JhengHei" w:hAnsi="Microsoft JhengHei"/>
          <w:b/>
          <w:sz w:val="20"/>
          <w:szCs w:val="20"/>
        </w:rPr>
      </w:pPr>
    </w:p>
    <w:p w14:paraId="373F3DF0" w14:textId="77777777" w:rsidR="008853CF" w:rsidRDefault="00EC4F5D" w:rsidP="00EC4F5D">
      <w:pPr>
        <w:spacing w:after="0"/>
        <w:rPr>
          <w:rFonts w:ascii="Microsoft JhengHei UI" w:eastAsia="Microsoft JhengHei UI" w:hAnsi="Microsoft JhengHei UI"/>
          <w:b/>
          <w:sz w:val="20"/>
          <w:szCs w:val="20"/>
        </w:rPr>
      </w:pPr>
      <w:r w:rsidRPr="00645B04">
        <w:rPr>
          <w:rFonts w:ascii="Microsoft JhengHei UI" w:eastAsia="Microsoft JhengHei UI" w:hAnsi="Microsoft JhengHei UI"/>
          <w:b/>
          <w:sz w:val="20"/>
          <w:szCs w:val="20"/>
        </w:rPr>
        <w:t>Summary</w:t>
      </w:r>
    </w:p>
    <w:p w14:paraId="103800B3" w14:textId="77777777" w:rsidR="0018198B" w:rsidRPr="008853CF" w:rsidRDefault="008253BC" w:rsidP="00EC4F5D">
      <w:pPr>
        <w:spacing w:after="0"/>
        <w:rPr>
          <w:rFonts w:ascii="Microsoft JhengHei UI" w:eastAsia="Microsoft JhengHei UI" w:hAnsi="Microsoft JhengHei UI"/>
          <w:b/>
          <w:sz w:val="20"/>
          <w:szCs w:val="20"/>
        </w:rPr>
      </w:pPr>
      <w:r w:rsidRPr="00645B04">
        <w:rPr>
          <w:rFonts w:ascii="Microsoft JhengHei UI" w:eastAsia="Microsoft JhengHei UI" w:hAnsi="Microsoft JhengHei UI"/>
          <w:sz w:val="20"/>
          <w:szCs w:val="20"/>
        </w:rPr>
        <w:t xml:space="preserve"> </w:t>
      </w:r>
      <w:r w:rsidR="00EC4F5D" w:rsidRPr="00645B04">
        <w:rPr>
          <w:rFonts w:ascii="Microsoft JhengHei UI" w:eastAsia="Microsoft JhengHei UI" w:hAnsi="Microsoft JhengHei UI"/>
          <w:sz w:val="20"/>
          <w:szCs w:val="20"/>
        </w:rPr>
        <w:t>The Sefton Park</w:t>
      </w:r>
      <w:r w:rsidR="001C5CB5" w:rsidRPr="00645B04">
        <w:rPr>
          <w:rFonts w:ascii="Microsoft JhengHei UI" w:eastAsia="Microsoft JhengHei UI" w:hAnsi="Microsoft JhengHei UI"/>
          <w:sz w:val="20"/>
          <w:szCs w:val="20"/>
        </w:rPr>
        <w:t xml:space="preserve"> Palm Hou</w:t>
      </w:r>
      <w:r w:rsidRPr="00645B04">
        <w:rPr>
          <w:rFonts w:ascii="Microsoft JhengHei UI" w:eastAsia="Microsoft JhengHei UI" w:hAnsi="Microsoft JhengHei UI"/>
          <w:sz w:val="20"/>
          <w:szCs w:val="20"/>
        </w:rPr>
        <w:t xml:space="preserve">se Preservation Trust (SPPHPT) </w:t>
      </w:r>
      <w:r w:rsidR="008853CF">
        <w:rPr>
          <w:rFonts w:ascii="Microsoft JhengHei UI" w:eastAsia="Microsoft JhengHei UI" w:hAnsi="Microsoft JhengHei UI"/>
          <w:sz w:val="20"/>
          <w:szCs w:val="20"/>
        </w:rPr>
        <w:t xml:space="preserve"> and Liverpool City Council (LCC) </w:t>
      </w:r>
      <w:r w:rsidRPr="00645B04">
        <w:rPr>
          <w:rFonts w:ascii="Microsoft JhengHei UI" w:eastAsia="Microsoft JhengHei UI" w:hAnsi="Microsoft JhengHei UI"/>
          <w:sz w:val="20"/>
          <w:szCs w:val="20"/>
        </w:rPr>
        <w:t>are working together to deliver</w:t>
      </w:r>
      <w:r w:rsidR="00AC5258" w:rsidRPr="00645B04">
        <w:rPr>
          <w:rFonts w:ascii="Microsoft JhengHei UI" w:eastAsia="Microsoft JhengHei UI" w:hAnsi="Microsoft JhengHei UI"/>
          <w:sz w:val="20"/>
          <w:szCs w:val="20"/>
        </w:rPr>
        <w:t xml:space="preserve"> a </w:t>
      </w:r>
      <w:r w:rsidR="00B038A1" w:rsidRPr="00645B04">
        <w:rPr>
          <w:rFonts w:ascii="Microsoft JhengHei UI" w:eastAsia="Microsoft JhengHei UI" w:hAnsi="Microsoft JhengHei UI"/>
          <w:sz w:val="20"/>
          <w:szCs w:val="20"/>
        </w:rPr>
        <w:t xml:space="preserve">National </w:t>
      </w:r>
      <w:r w:rsidR="00AC5258" w:rsidRPr="00645B04">
        <w:rPr>
          <w:rFonts w:ascii="Microsoft JhengHei UI" w:eastAsia="Microsoft JhengHei UI" w:hAnsi="Microsoft JhengHei UI"/>
          <w:sz w:val="20"/>
          <w:szCs w:val="20"/>
        </w:rPr>
        <w:t xml:space="preserve">Lottery </w:t>
      </w:r>
      <w:r w:rsidR="00B038A1" w:rsidRPr="00645B04">
        <w:rPr>
          <w:rFonts w:ascii="Microsoft JhengHei UI" w:eastAsia="Microsoft JhengHei UI" w:hAnsi="Microsoft JhengHei UI"/>
          <w:sz w:val="20"/>
          <w:szCs w:val="20"/>
        </w:rPr>
        <w:t xml:space="preserve">Heritage </w:t>
      </w:r>
      <w:r w:rsidR="00AC5258" w:rsidRPr="00645B04">
        <w:rPr>
          <w:rFonts w:ascii="Microsoft JhengHei UI" w:eastAsia="Microsoft JhengHei UI" w:hAnsi="Microsoft JhengHei UI"/>
          <w:sz w:val="20"/>
          <w:szCs w:val="20"/>
        </w:rPr>
        <w:t xml:space="preserve">Fund </w:t>
      </w:r>
      <w:r w:rsidR="00B038A1" w:rsidRPr="00645B04">
        <w:rPr>
          <w:rFonts w:ascii="Microsoft JhengHei UI" w:eastAsia="Microsoft JhengHei UI" w:hAnsi="Microsoft JhengHei UI"/>
          <w:sz w:val="20"/>
          <w:szCs w:val="20"/>
        </w:rPr>
        <w:t xml:space="preserve">(NLHF) </w:t>
      </w:r>
      <w:r w:rsidR="00AC5258" w:rsidRPr="00645B04">
        <w:rPr>
          <w:rFonts w:ascii="Microsoft JhengHei UI" w:eastAsia="Microsoft JhengHei UI" w:hAnsi="Microsoft JhengHei UI"/>
          <w:sz w:val="20"/>
          <w:szCs w:val="20"/>
        </w:rPr>
        <w:t xml:space="preserve">funded Signage &amp; Interpretation Project for </w:t>
      </w:r>
      <w:r w:rsidRPr="00645B04">
        <w:rPr>
          <w:rFonts w:ascii="Microsoft JhengHei UI" w:eastAsia="Microsoft JhengHei UI" w:hAnsi="Microsoft JhengHei UI"/>
          <w:sz w:val="20"/>
          <w:szCs w:val="20"/>
        </w:rPr>
        <w:t xml:space="preserve">both </w:t>
      </w:r>
      <w:r w:rsidR="00AC5258" w:rsidRPr="00645B04">
        <w:rPr>
          <w:rFonts w:ascii="Microsoft JhengHei UI" w:eastAsia="Microsoft JhengHei UI" w:hAnsi="Microsoft JhengHei UI"/>
          <w:sz w:val="20"/>
          <w:szCs w:val="20"/>
        </w:rPr>
        <w:t xml:space="preserve">Sefton Park and the Palm House. </w:t>
      </w:r>
      <w:r w:rsidR="00227865" w:rsidRPr="00645B04">
        <w:rPr>
          <w:rFonts w:ascii="Microsoft JhengHei UI" w:eastAsia="Microsoft JhengHei UI" w:hAnsi="Microsoft JhengHei UI"/>
          <w:sz w:val="20"/>
          <w:szCs w:val="20"/>
        </w:rPr>
        <w:t xml:space="preserve">which </w:t>
      </w:r>
      <w:r w:rsidR="00A00477" w:rsidRPr="00645B04">
        <w:rPr>
          <w:rFonts w:ascii="Microsoft JhengHei UI" w:eastAsia="Microsoft JhengHei UI" w:hAnsi="Microsoft JhengHei UI"/>
          <w:sz w:val="20"/>
          <w:szCs w:val="20"/>
        </w:rPr>
        <w:t>start</w:t>
      </w:r>
      <w:r w:rsidR="00B038A1" w:rsidRPr="00645B04">
        <w:rPr>
          <w:rFonts w:ascii="Microsoft JhengHei UI" w:eastAsia="Microsoft JhengHei UI" w:hAnsi="Microsoft JhengHei UI"/>
          <w:sz w:val="20"/>
          <w:szCs w:val="20"/>
        </w:rPr>
        <w:t>ed in April 2021</w:t>
      </w:r>
      <w:r w:rsidR="005E12A6" w:rsidRPr="00645B04">
        <w:rPr>
          <w:rFonts w:ascii="Microsoft JhengHei UI" w:eastAsia="Microsoft JhengHei UI" w:hAnsi="Microsoft JhengHei UI"/>
          <w:sz w:val="20"/>
          <w:szCs w:val="20"/>
        </w:rPr>
        <w:t xml:space="preserve"> </w:t>
      </w:r>
      <w:r w:rsidR="00B038A1" w:rsidRPr="00645B04">
        <w:rPr>
          <w:rFonts w:ascii="Microsoft JhengHei UI" w:eastAsia="Microsoft JhengHei UI" w:hAnsi="Microsoft JhengHei UI"/>
          <w:sz w:val="20"/>
          <w:szCs w:val="20"/>
        </w:rPr>
        <w:t xml:space="preserve">and is to be </w:t>
      </w:r>
      <w:r w:rsidR="005E12A6" w:rsidRPr="00645B04">
        <w:rPr>
          <w:rFonts w:ascii="Microsoft JhengHei UI" w:eastAsia="Microsoft JhengHei UI" w:hAnsi="Microsoft JhengHei UI"/>
          <w:sz w:val="20"/>
          <w:szCs w:val="20"/>
        </w:rPr>
        <w:t>complete</w:t>
      </w:r>
      <w:r w:rsidR="00B038A1" w:rsidRPr="00645B04">
        <w:rPr>
          <w:rFonts w:ascii="Microsoft JhengHei UI" w:eastAsia="Microsoft JhengHei UI" w:hAnsi="Microsoft JhengHei UI"/>
          <w:sz w:val="20"/>
          <w:szCs w:val="20"/>
        </w:rPr>
        <w:t>d</w:t>
      </w:r>
      <w:r w:rsidR="005E12A6" w:rsidRPr="00645B04">
        <w:rPr>
          <w:rFonts w:ascii="Microsoft JhengHei UI" w:eastAsia="Microsoft JhengHei UI" w:hAnsi="Microsoft JhengHei UI"/>
          <w:sz w:val="20"/>
          <w:szCs w:val="20"/>
        </w:rPr>
        <w:t xml:space="preserve"> in </w:t>
      </w:r>
      <w:r w:rsidR="00B87ACE" w:rsidRPr="00645B04">
        <w:rPr>
          <w:rFonts w:ascii="Microsoft JhengHei UI" w:eastAsia="Microsoft JhengHei UI" w:hAnsi="Microsoft JhengHei UI"/>
          <w:sz w:val="20"/>
          <w:szCs w:val="20"/>
        </w:rPr>
        <w:t>March 2023</w:t>
      </w:r>
      <w:r w:rsidR="00B038A1" w:rsidRPr="00645B04">
        <w:rPr>
          <w:rFonts w:ascii="Microsoft JhengHei UI" w:eastAsia="Microsoft JhengHei UI" w:hAnsi="Microsoft JhengHei UI"/>
          <w:sz w:val="20"/>
          <w:szCs w:val="20"/>
        </w:rPr>
        <w:t xml:space="preserve">, a NLHF </w:t>
      </w:r>
      <w:r w:rsidRPr="00645B04">
        <w:rPr>
          <w:rFonts w:ascii="Microsoft JhengHei UI" w:eastAsia="Microsoft JhengHei UI" w:hAnsi="Microsoft JhengHei UI"/>
          <w:sz w:val="20"/>
          <w:szCs w:val="20"/>
        </w:rPr>
        <w:t>Enga</w:t>
      </w:r>
      <w:r w:rsidR="00831B2D" w:rsidRPr="00645B04">
        <w:rPr>
          <w:rFonts w:ascii="Microsoft JhengHei UI" w:eastAsia="Microsoft JhengHei UI" w:hAnsi="Microsoft JhengHei UI"/>
          <w:sz w:val="20"/>
          <w:szCs w:val="20"/>
        </w:rPr>
        <w:t xml:space="preserve">gement </w:t>
      </w:r>
      <w:r w:rsidR="004D2FCE" w:rsidRPr="00645B04">
        <w:rPr>
          <w:rFonts w:ascii="Microsoft JhengHei UI" w:eastAsia="Microsoft JhengHei UI" w:hAnsi="Microsoft JhengHei UI"/>
          <w:sz w:val="20"/>
          <w:szCs w:val="20"/>
        </w:rPr>
        <w:t>&amp; Project Coordinator</w:t>
      </w:r>
      <w:r w:rsidR="00B038A1" w:rsidRPr="00645B04">
        <w:rPr>
          <w:rFonts w:ascii="Microsoft JhengHei UI" w:eastAsia="Microsoft JhengHei UI" w:hAnsi="Microsoft JhengHei UI"/>
          <w:sz w:val="20"/>
          <w:szCs w:val="20"/>
        </w:rPr>
        <w:t xml:space="preserve"> has been appointed</w:t>
      </w:r>
      <w:r w:rsidR="00831B2D" w:rsidRPr="00645B04">
        <w:rPr>
          <w:rFonts w:ascii="Microsoft JhengHei UI" w:eastAsia="Microsoft JhengHei UI" w:hAnsi="Microsoft JhengHei UI"/>
          <w:sz w:val="20"/>
          <w:szCs w:val="20"/>
        </w:rPr>
        <w:t xml:space="preserve">, </w:t>
      </w:r>
      <w:r w:rsidR="00B038A1" w:rsidRPr="00645B04">
        <w:rPr>
          <w:rFonts w:ascii="Microsoft JhengHei UI" w:eastAsia="Microsoft JhengHei UI" w:hAnsi="Microsoft JhengHei UI"/>
          <w:sz w:val="20"/>
          <w:szCs w:val="20"/>
        </w:rPr>
        <w:t xml:space="preserve">to manage the </w:t>
      </w:r>
      <w:r w:rsidR="00831B2D" w:rsidRPr="00645B04">
        <w:rPr>
          <w:rFonts w:ascii="Microsoft JhengHei UI" w:eastAsia="Microsoft JhengHei UI" w:hAnsi="Microsoft JhengHei UI"/>
          <w:sz w:val="20"/>
          <w:szCs w:val="20"/>
        </w:rPr>
        <w:t xml:space="preserve">project </w:t>
      </w:r>
      <w:r w:rsidR="00B038A1" w:rsidRPr="00645B04">
        <w:rPr>
          <w:rFonts w:ascii="Microsoft JhengHei UI" w:eastAsia="Microsoft JhengHei UI" w:hAnsi="Microsoft JhengHei UI"/>
          <w:sz w:val="20"/>
          <w:szCs w:val="20"/>
        </w:rPr>
        <w:t xml:space="preserve">and ensure that it </w:t>
      </w:r>
      <w:r w:rsidR="00831B2D" w:rsidRPr="00645B04">
        <w:rPr>
          <w:rFonts w:ascii="Microsoft JhengHei UI" w:eastAsia="Microsoft JhengHei UI" w:hAnsi="Microsoft JhengHei UI"/>
          <w:sz w:val="20"/>
          <w:szCs w:val="20"/>
        </w:rPr>
        <w:t xml:space="preserve">achieves its agreed </w:t>
      </w:r>
      <w:r w:rsidR="0018198B" w:rsidRPr="00645B04">
        <w:rPr>
          <w:rFonts w:ascii="Microsoft JhengHei UI" w:eastAsia="Microsoft JhengHei UI" w:hAnsi="Microsoft JhengHei UI"/>
          <w:sz w:val="20"/>
          <w:szCs w:val="20"/>
        </w:rPr>
        <w:t>strategic</w:t>
      </w:r>
      <w:r w:rsidR="00831B2D" w:rsidRPr="00645B04">
        <w:rPr>
          <w:rFonts w:ascii="Microsoft JhengHei UI" w:eastAsia="Microsoft JhengHei UI" w:hAnsi="Microsoft JhengHei UI"/>
          <w:sz w:val="20"/>
          <w:szCs w:val="20"/>
        </w:rPr>
        <w:t xml:space="preserve"> objectives</w:t>
      </w:r>
      <w:r w:rsidR="0018198B" w:rsidRPr="00645B04">
        <w:rPr>
          <w:rFonts w:ascii="Microsoft JhengHei UI" w:eastAsia="Microsoft JhengHei UI" w:hAnsi="Microsoft JhengHei UI"/>
          <w:sz w:val="20"/>
          <w:szCs w:val="20"/>
        </w:rPr>
        <w:t xml:space="preserve"> and activiti</w:t>
      </w:r>
      <w:r w:rsidR="00B038A1" w:rsidRPr="00645B04">
        <w:rPr>
          <w:rFonts w:ascii="Microsoft JhengHei UI" w:eastAsia="Microsoft JhengHei UI" w:hAnsi="Microsoft JhengHei UI"/>
          <w:sz w:val="20"/>
          <w:szCs w:val="20"/>
        </w:rPr>
        <w:t>es as defined in in both the NLHF</w:t>
      </w:r>
      <w:r w:rsidR="0018198B" w:rsidRPr="00645B04">
        <w:rPr>
          <w:rFonts w:ascii="Microsoft JhengHei UI" w:eastAsia="Microsoft JhengHei UI" w:hAnsi="Microsoft JhengHei UI"/>
          <w:sz w:val="20"/>
          <w:szCs w:val="20"/>
        </w:rPr>
        <w:t xml:space="preserve"> application and the Signage &amp; </w:t>
      </w:r>
      <w:r w:rsidR="00A00477" w:rsidRPr="00645B04">
        <w:rPr>
          <w:rFonts w:ascii="Microsoft JhengHei UI" w:eastAsia="Microsoft JhengHei UI" w:hAnsi="Microsoft JhengHei UI"/>
          <w:sz w:val="20"/>
          <w:szCs w:val="20"/>
        </w:rPr>
        <w:t>Interpretation Plan and p</w:t>
      </w:r>
      <w:r w:rsidR="00713CE4" w:rsidRPr="00645B04">
        <w:rPr>
          <w:rFonts w:ascii="Microsoft JhengHei UI" w:eastAsia="Microsoft JhengHei UI" w:hAnsi="Microsoft JhengHei UI"/>
          <w:sz w:val="20"/>
          <w:szCs w:val="20"/>
        </w:rPr>
        <w:t xml:space="preserve">repare </w:t>
      </w:r>
      <w:r w:rsidR="0018198B" w:rsidRPr="00645B04">
        <w:rPr>
          <w:rFonts w:ascii="Microsoft JhengHei UI" w:eastAsia="Microsoft JhengHei UI" w:hAnsi="Microsoft JhengHei UI"/>
          <w:sz w:val="20"/>
          <w:szCs w:val="20"/>
        </w:rPr>
        <w:t xml:space="preserve">monitoring </w:t>
      </w:r>
      <w:r w:rsidR="004D2FCE" w:rsidRPr="00645B04">
        <w:rPr>
          <w:rFonts w:ascii="Microsoft JhengHei UI" w:eastAsia="Microsoft JhengHei UI" w:hAnsi="Microsoft JhengHei UI"/>
          <w:sz w:val="20"/>
          <w:szCs w:val="20"/>
        </w:rPr>
        <w:t>and reports</w:t>
      </w:r>
      <w:r w:rsidR="00713CE4" w:rsidRPr="00645B04">
        <w:rPr>
          <w:rFonts w:ascii="Microsoft JhengHei UI" w:eastAsia="Microsoft JhengHei UI" w:hAnsi="Microsoft JhengHei UI"/>
          <w:sz w:val="20"/>
          <w:szCs w:val="20"/>
        </w:rPr>
        <w:t xml:space="preserve"> for</w:t>
      </w:r>
      <w:r w:rsidR="00B038A1" w:rsidRPr="00645B04">
        <w:rPr>
          <w:rFonts w:ascii="Microsoft JhengHei UI" w:eastAsia="Microsoft JhengHei UI" w:hAnsi="Microsoft JhengHei UI"/>
          <w:sz w:val="20"/>
          <w:szCs w:val="20"/>
        </w:rPr>
        <w:t xml:space="preserve"> the NLHF</w:t>
      </w:r>
      <w:r w:rsidR="0018198B" w:rsidRPr="00645B04">
        <w:rPr>
          <w:rFonts w:ascii="Microsoft JhengHei UI" w:eastAsia="Microsoft JhengHei UI" w:hAnsi="Microsoft JhengHei UI"/>
          <w:sz w:val="20"/>
          <w:szCs w:val="20"/>
        </w:rPr>
        <w:t xml:space="preserve"> as required.</w:t>
      </w:r>
    </w:p>
    <w:p w14:paraId="4F7F84B4" w14:textId="77777777" w:rsidR="00645B04" w:rsidRPr="00645B04" w:rsidRDefault="00645B04" w:rsidP="00EC4F5D">
      <w:pPr>
        <w:spacing w:after="0"/>
        <w:rPr>
          <w:rFonts w:ascii="Microsoft JhengHei UI" w:eastAsia="Microsoft JhengHei UI" w:hAnsi="Microsoft JhengHei UI"/>
          <w:sz w:val="20"/>
          <w:szCs w:val="20"/>
        </w:rPr>
      </w:pPr>
    </w:p>
    <w:p w14:paraId="6A12D7A3" w14:textId="77777777" w:rsidR="00963DAD" w:rsidRPr="00645B04" w:rsidRDefault="00963DAD" w:rsidP="00EC4F5D">
      <w:pPr>
        <w:spacing w:after="0"/>
        <w:rPr>
          <w:rFonts w:ascii="Microsoft JhengHei UI" w:eastAsia="Microsoft JhengHei UI" w:hAnsi="Microsoft JhengHei UI" w:cs="Arial"/>
          <w:sz w:val="20"/>
          <w:szCs w:val="20"/>
          <w:lang w:val="en"/>
        </w:rPr>
      </w:pPr>
    </w:p>
    <w:p w14:paraId="6FE777C8" w14:textId="77777777" w:rsidR="00B038A1" w:rsidRPr="00645B04" w:rsidRDefault="00B038A1" w:rsidP="00B038A1">
      <w:pPr>
        <w:rPr>
          <w:b/>
          <w:bCs/>
          <w:sz w:val="20"/>
          <w:szCs w:val="20"/>
        </w:rPr>
      </w:pPr>
      <w:r w:rsidRPr="00645B04">
        <w:rPr>
          <w:b/>
          <w:bCs/>
          <w:sz w:val="20"/>
          <w:szCs w:val="20"/>
        </w:rPr>
        <w:t>Overview</w:t>
      </w:r>
    </w:p>
    <w:p w14:paraId="1DEB1F41" w14:textId="77777777" w:rsidR="00B038A1" w:rsidRPr="00645B04" w:rsidRDefault="00227865"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LCC and SPPHPT are</w:t>
      </w:r>
      <w:r w:rsidR="00B038A1" w:rsidRPr="00645B04">
        <w:rPr>
          <w:rFonts w:ascii="Microsoft JhengHei UI" w:eastAsia="Microsoft JhengHei UI" w:hAnsi="Microsoft JhengHei UI"/>
          <w:sz w:val="20"/>
          <w:szCs w:val="20"/>
        </w:rPr>
        <w:t xml:space="preserve"> inviting tenders for an evaluation consultant/team to support our partnership project, the Sefton Park and Palm House Interpretation Project, funded by th</w:t>
      </w:r>
      <w:r w:rsidR="003F2EA6">
        <w:rPr>
          <w:rFonts w:ascii="Microsoft JhengHei UI" w:eastAsia="Microsoft JhengHei UI" w:hAnsi="Microsoft JhengHei UI"/>
          <w:sz w:val="20"/>
          <w:szCs w:val="20"/>
        </w:rPr>
        <w:t>e NLHF</w:t>
      </w:r>
      <w:r w:rsidR="00B038A1" w:rsidRPr="00645B04">
        <w:rPr>
          <w:rFonts w:ascii="Microsoft JhengHei UI" w:eastAsia="Microsoft JhengHei UI" w:hAnsi="Microsoft JhengHei UI"/>
          <w:sz w:val="20"/>
          <w:szCs w:val="20"/>
        </w:rPr>
        <w:t>.</w:t>
      </w:r>
    </w:p>
    <w:p w14:paraId="601AD428" w14:textId="77777777" w:rsidR="00227865" w:rsidRPr="00645B04" w:rsidRDefault="00B038A1"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The main purpose of the evaluation is to assess the impact of the project on park users and Palm House visitors, enabling us to provide robust and accurate evidence of the impact of the projec</w:t>
      </w:r>
      <w:r w:rsidR="00227865" w:rsidRPr="00645B04">
        <w:rPr>
          <w:rFonts w:ascii="Microsoft JhengHei UI" w:eastAsia="Microsoft JhengHei UI" w:hAnsi="Microsoft JhengHei UI"/>
          <w:sz w:val="20"/>
          <w:szCs w:val="20"/>
        </w:rPr>
        <w:t xml:space="preserve">t to the SPPHP </w:t>
      </w:r>
      <w:r w:rsidRPr="00645B04">
        <w:rPr>
          <w:rFonts w:ascii="Microsoft JhengHei UI" w:eastAsia="Microsoft JhengHei UI" w:hAnsi="Microsoft JhengHei UI"/>
          <w:sz w:val="20"/>
          <w:szCs w:val="20"/>
        </w:rPr>
        <w:t>Boa</w:t>
      </w:r>
      <w:r w:rsidR="00227865" w:rsidRPr="00645B04">
        <w:rPr>
          <w:rFonts w:ascii="Microsoft JhengHei UI" w:eastAsia="Microsoft JhengHei UI" w:hAnsi="Microsoft JhengHei UI"/>
          <w:sz w:val="20"/>
          <w:szCs w:val="20"/>
        </w:rPr>
        <w:t>rd of Trustees, LCC</w:t>
      </w:r>
      <w:r w:rsidR="003F2EA6">
        <w:rPr>
          <w:rFonts w:ascii="Microsoft JhengHei UI" w:eastAsia="Microsoft JhengHei UI" w:hAnsi="Microsoft JhengHei UI"/>
          <w:sz w:val="20"/>
          <w:szCs w:val="20"/>
        </w:rPr>
        <w:t>,</w:t>
      </w:r>
      <w:r w:rsidR="00227865" w:rsidRPr="00645B04">
        <w:rPr>
          <w:rFonts w:ascii="Microsoft JhengHei UI" w:eastAsia="Microsoft JhengHei UI" w:hAnsi="Microsoft JhengHei UI"/>
          <w:sz w:val="20"/>
          <w:szCs w:val="20"/>
        </w:rPr>
        <w:t xml:space="preserve"> </w:t>
      </w:r>
      <w:r w:rsidRPr="00645B04">
        <w:rPr>
          <w:rFonts w:ascii="Microsoft JhengHei UI" w:eastAsia="Microsoft JhengHei UI" w:hAnsi="Microsoft JhengHei UI"/>
          <w:sz w:val="20"/>
          <w:szCs w:val="20"/>
        </w:rPr>
        <w:t>who are the accountable body for the project, and our funde</w:t>
      </w:r>
      <w:r w:rsidR="003F2EA6">
        <w:rPr>
          <w:rFonts w:ascii="Microsoft JhengHei UI" w:eastAsia="Microsoft JhengHei UI" w:hAnsi="Microsoft JhengHei UI"/>
          <w:sz w:val="20"/>
          <w:szCs w:val="20"/>
        </w:rPr>
        <w:t>r NLHF</w:t>
      </w:r>
      <w:r w:rsidRPr="00645B04">
        <w:rPr>
          <w:rFonts w:ascii="Microsoft JhengHei UI" w:eastAsia="Microsoft JhengHei UI" w:hAnsi="Microsoft JhengHei UI"/>
          <w:sz w:val="20"/>
          <w:szCs w:val="20"/>
        </w:rPr>
        <w:t>. This should include surveys of Palm House visitors to establish a robust and reliable updated baseline understanding of our audience profile, and visitor experience of the Palm House.</w:t>
      </w:r>
    </w:p>
    <w:p w14:paraId="0049F0AE" w14:textId="77777777" w:rsidR="00B038A1" w:rsidRPr="00645B04" w:rsidRDefault="00B038A1"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 xml:space="preserve">At the same time, the Palm House is in the early stages of exploring how we can assess our social impact and we would like the consultant/s to work with us as an advisor to identify appropriate ways to evidence and measure our social impact. </w:t>
      </w:r>
    </w:p>
    <w:p w14:paraId="2FA2F723" w14:textId="77777777" w:rsidR="00B038A1" w:rsidRPr="00645B04" w:rsidRDefault="00B038A1" w:rsidP="00B038A1">
      <w:pPr>
        <w:rPr>
          <w:sz w:val="20"/>
          <w:szCs w:val="20"/>
        </w:rPr>
      </w:pPr>
    </w:p>
    <w:p w14:paraId="19EFCED6" w14:textId="77777777" w:rsidR="00B038A1" w:rsidRPr="00645B04" w:rsidRDefault="00B038A1" w:rsidP="00B038A1">
      <w:pPr>
        <w:rPr>
          <w:sz w:val="20"/>
          <w:szCs w:val="20"/>
        </w:rPr>
      </w:pPr>
    </w:p>
    <w:p w14:paraId="1FDEB6CB" w14:textId="77777777" w:rsidR="00645B04" w:rsidRPr="00645B04" w:rsidRDefault="00645B04" w:rsidP="00B038A1">
      <w:pPr>
        <w:rPr>
          <w:rFonts w:ascii="Microsoft JhengHei UI" w:eastAsia="Microsoft JhengHei UI" w:hAnsi="Microsoft JhengHei UI"/>
          <w:b/>
          <w:bCs/>
          <w:sz w:val="20"/>
          <w:szCs w:val="20"/>
        </w:rPr>
      </w:pPr>
    </w:p>
    <w:p w14:paraId="3E17556D" w14:textId="77777777" w:rsidR="00B038A1" w:rsidRPr="00645B04" w:rsidRDefault="00B038A1" w:rsidP="00B038A1">
      <w:pPr>
        <w:rPr>
          <w:rFonts w:ascii="Microsoft JhengHei UI" w:eastAsia="Microsoft JhengHei UI" w:hAnsi="Microsoft JhengHei UI"/>
          <w:b/>
          <w:bCs/>
          <w:sz w:val="20"/>
          <w:szCs w:val="20"/>
        </w:rPr>
      </w:pPr>
      <w:r w:rsidRPr="00645B04">
        <w:rPr>
          <w:rFonts w:ascii="Microsoft JhengHei UI" w:eastAsia="Microsoft JhengHei UI" w:hAnsi="Microsoft JhengHei UI"/>
          <w:b/>
          <w:bCs/>
          <w:sz w:val="20"/>
          <w:szCs w:val="20"/>
        </w:rPr>
        <w:lastRenderedPageBreak/>
        <w:t>Timescales</w:t>
      </w:r>
    </w:p>
    <w:p w14:paraId="2034FB9C" w14:textId="77777777" w:rsidR="00B038A1" w:rsidRPr="005F6EE6" w:rsidRDefault="005F6EE6" w:rsidP="00B038A1">
      <w:pPr>
        <w:rPr>
          <w:rFonts w:ascii="Microsoft JhengHei UI" w:eastAsia="Microsoft JhengHei UI" w:hAnsi="Microsoft JhengHei UI"/>
          <w:sz w:val="20"/>
          <w:szCs w:val="20"/>
        </w:rPr>
      </w:pPr>
      <w:r>
        <w:rPr>
          <w:rFonts w:ascii="Microsoft JhengHei UI" w:eastAsia="Microsoft JhengHei UI" w:hAnsi="Microsoft JhengHei UI"/>
          <w:sz w:val="20"/>
          <w:szCs w:val="20"/>
        </w:rPr>
        <w:t xml:space="preserve">   2</w:t>
      </w:r>
      <w:r w:rsidRPr="005F6EE6">
        <w:rPr>
          <w:rFonts w:ascii="Microsoft JhengHei UI" w:eastAsia="Microsoft JhengHei UI" w:hAnsi="Microsoft JhengHei UI"/>
          <w:sz w:val="20"/>
          <w:szCs w:val="20"/>
          <w:vertAlign w:val="superscript"/>
        </w:rPr>
        <w:t>nd</w:t>
      </w:r>
      <w:r>
        <w:rPr>
          <w:rFonts w:ascii="Microsoft JhengHei UI" w:eastAsia="Microsoft JhengHei UI" w:hAnsi="Microsoft JhengHei UI"/>
          <w:sz w:val="20"/>
          <w:szCs w:val="20"/>
        </w:rPr>
        <w:t xml:space="preserve"> May 2022           </w:t>
      </w:r>
      <w:r w:rsidR="00227865" w:rsidRPr="005F6EE6">
        <w:rPr>
          <w:rFonts w:ascii="Microsoft JhengHei UI" w:eastAsia="Microsoft JhengHei UI" w:hAnsi="Microsoft JhengHei UI"/>
          <w:sz w:val="20"/>
          <w:szCs w:val="20"/>
        </w:rPr>
        <w:t xml:space="preserve"> </w:t>
      </w:r>
      <w:r w:rsidR="00B038A1" w:rsidRPr="005F6EE6">
        <w:rPr>
          <w:rFonts w:ascii="Microsoft JhengHei UI" w:eastAsia="Microsoft JhengHei UI" w:hAnsi="Microsoft JhengHei UI"/>
          <w:sz w:val="20"/>
          <w:szCs w:val="20"/>
        </w:rPr>
        <w:t>Tender return deadline</w:t>
      </w:r>
    </w:p>
    <w:p w14:paraId="2BA54E50" w14:textId="77777777" w:rsidR="00B038A1" w:rsidRPr="005F6EE6" w:rsidRDefault="00C92C07" w:rsidP="00B038A1">
      <w:pPr>
        <w:rPr>
          <w:rFonts w:ascii="Microsoft JhengHei UI" w:eastAsia="Microsoft JhengHei UI" w:hAnsi="Microsoft JhengHei UI"/>
          <w:sz w:val="20"/>
          <w:szCs w:val="20"/>
        </w:rPr>
      </w:pPr>
      <w:r w:rsidRPr="005F6EE6">
        <w:rPr>
          <w:rFonts w:ascii="Microsoft JhengHei UI" w:eastAsia="Microsoft JhengHei UI" w:hAnsi="Microsoft JhengHei UI"/>
          <w:sz w:val="20"/>
          <w:szCs w:val="20"/>
        </w:rPr>
        <w:t xml:space="preserve">  </w:t>
      </w:r>
      <w:r w:rsidR="00B038A1" w:rsidRPr="005F6EE6">
        <w:rPr>
          <w:rFonts w:ascii="Microsoft JhengHei UI" w:eastAsia="Microsoft JhengHei UI" w:hAnsi="Microsoft JhengHei UI"/>
          <w:sz w:val="20"/>
          <w:szCs w:val="20"/>
        </w:rPr>
        <w:t xml:space="preserve"> </w:t>
      </w:r>
      <w:r w:rsidR="0016144B" w:rsidRPr="005F6EE6">
        <w:rPr>
          <w:rFonts w:ascii="Microsoft JhengHei UI" w:eastAsia="Microsoft JhengHei UI" w:hAnsi="Microsoft JhengHei UI"/>
          <w:sz w:val="20"/>
          <w:szCs w:val="20"/>
        </w:rPr>
        <w:t>9</w:t>
      </w:r>
      <w:r w:rsidR="0016144B" w:rsidRPr="005F6EE6">
        <w:rPr>
          <w:rFonts w:ascii="Microsoft JhengHei UI" w:eastAsia="Microsoft JhengHei UI" w:hAnsi="Microsoft JhengHei UI"/>
          <w:sz w:val="20"/>
          <w:szCs w:val="20"/>
          <w:vertAlign w:val="superscript"/>
        </w:rPr>
        <w:t>th</w:t>
      </w:r>
      <w:r w:rsidR="0016144B" w:rsidRPr="005F6EE6">
        <w:rPr>
          <w:rFonts w:ascii="Microsoft JhengHei UI" w:eastAsia="Microsoft JhengHei UI" w:hAnsi="Microsoft JhengHei UI"/>
          <w:sz w:val="20"/>
          <w:szCs w:val="20"/>
        </w:rPr>
        <w:t xml:space="preserve"> May 2022</w:t>
      </w:r>
      <w:r w:rsidR="0016144B" w:rsidRPr="005F6EE6">
        <w:rPr>
          <w:rFonts w:ascii="Microsoft JhengHei UI" w:eastAsia="Microsoft JhengHei UI" w:hAnsi="Microsoft JhengHei UI"/>
          <w:sz w:val="20"/>
          <w:szCs w:val="20"/>
        </w:rPr>
        <w:tab/>
        <w:t xml:space="preserve">           </w:t>
      </w:r>
      <w:r w:rsidR="00B038A1" w:rsidRPr="005F6EE6">
        <w:rPr>
          <w:rFonts w:ascii="Microsoft JhengHei UI" w:eastAsia="Microsoft JhengHei UI" w:hAnsi="Microsoft JhengHei UI"/>
          <w:sz w:val="20"/>
          <w:szCs w:val="20"/>
        </w:rPr>
        <w:t>Evaluation consultant interviews</w:t>
      </w:r>
    </w:p>
    <w:p w14:paraId="7FBA2734" w14:textId="77777777" w:rsidR="00C92C07" w:rsidRPr="005F6EE6" w:rsidRDefault="0016144B" w:rsidP="00B038A1">
      <w:pPr>
        <w:rPr>
          <w:rFonts w:ascii="Microsoft JhengHei UI" w:eastAsia="Microsoft JhengHei UI" w:hAnsi="Microsoft JhengHei UI"/>
          <w:sz w:val="20"/>
          <w:szCs w:val="20"/>
        </w:rPr>
      </w:pPr>
      <w:r w:rsidRPr="005F6EE6">
        <w:rPr>
          <w:rFonts w:ascii="Microsoft JhengHei UI" w:eastAsia="Microsoft JhengHei UI" w:hAnsi="Microsoft JhengHei UI"/>
          <w:sz w:val="20"/>
          <w:szCs w:val="20"/>
        </w:rPr>
        <w:t>27</w:t>
      </w:r>
      <w:r w:rsidRPr="005F6EE6">
        <w:rPr>
          <w:rFonts w:ascii="Microsoft JhengHei UI" w:eastAsia="Microsoft JhengHei UI" w:hAnsi="Microsoft JhengHei UI"/>
          <w:sz w:val="20"/>
          <w:szCs w:val="20"/>
          <w:vertAlign w:val="superscript"/>
        </w:rPr>
        <w:t>th</w:t>
      </w:r>
      <w:r w:rsidRPr="005F6EE6">
        <w:rPr>
          <w:rFonts w:ascii="Microsoft JhengHei UI" w:eastAsia="Microsoft JhengHei UI" w:hAnsi="Microsoft JhengHei UI"/>
          <w:sz w:val="20"/>
          <w:szCs w:val="20"/>
        </w:rPr>
        <w:t xml:space="preserve"> May 2022</w:t>
      </w:r>
      <w:r w:rsidRPr="005F6EE6">
        <w:rPr>
          <w:rFonts w:ascii="Microsoft JhengHei UI" w:eastAsia="Microsoft JhengHei UI" w:hAnsi="Microsoft JhengHei UI"/>
          <w:sz w:val="20"/>
          <w:szCs w:val="20"/>
        </w:rPr>
        <w:tab/>
        <w:t xml:space="preserve">           Draft </w:t>
      </w:r>
      <w:r w:rsidR="00B038A1" w:rsidRPr="005F6EE6">
        <w:rPr>
          <w:rFonts w:ascii="Microsoft JhengHei UI" w:eastAsia="Microsoft JhengHei UI" w:hAnsi="Microsoft JhengHei UI"/>
          <w:sz w:val="20"/>
          <w:szCs w:val="20"/>
        </w:rPr>
        <w:t>Evaluation framework</w:t>
      </w:r>
      <w:r w:rsidRPr="005F6EE6">
        <w:rPr>
          <w:rFonts w:ascii="Microsoft JhengHei UI" w:eastAsia="Microsoft JhengHei UI" w:hAnsi="Microsoft JhengHei UI"/>
          <w:sz w:val="20"/>
          <w:szCs w:val="20"/>
        </w:rPr>
        <w:t xml:space="preserve"> and methodology design </w:t>
      </w:r>
    </w:p>
    <w:p w14:paraId="237EF56C" w14:textId="77777777" w:rsidR="00C92C07" w:rsidRPr="005F6EE6" w:rsidRDefault="00C92C07" w:rsidP="00C92C07">
      <w:pPr>
        <w:rPr>
          <w:rFonts w:ascii="Microsoft JhengHei UI" w:eastAsia="Microsoft JhengHei UI" w:hAnsi="Microsoft JhengHei UI"/>
          <w:sz w:val="20"/>
          <w:szCs w:val="20"/>
        </w:rPr>
      </w:pPr>
      <w:r w:rsidRPr="005F6EE6">
        <w:rPr>
          <w:rFonts w:ascii="Microsoft JhengHei UI" w:eastAsia="Microsoft JhengHei UI" w:hAnsi="Microsoft JhengHei UI"/>
          <w:sz w:val="20"/>
          <w:szCs w:val="20"/>
        </w:rPr>
        <w:t xml:space="preserve"> </w:t>
      </w:r>
      <w:r w:rsidR="0016144B" w:rsidRPr="005F6EE6">
        <w:rPr>
          <w:rFonts w:ascii="Microsoft JhengHei UI" w:eastAsia="Microsoft JhengHei UI" w:hAnsi="Microsoft JhengHei UI"/>
          <w:sz w:val="20"/>
          <w:szCs w:val="20"/>
        </w:rPr>
        <w:t>3</w:t>
      </w:r>
      <w:r w:rsidR="0016144B" w:rsidRPr="005F6EE6">
        <w:rPr>
          <w:rFonts w:ascii="Microsoft JhengHei UI" w:eastAsia="Microsoft JhengHei UI" w:hAnsi="Microsoft JhengHei UI"/>
          <w:sz w:val="20"/>
          <w:szCs w:val="20"/>
          <w:vertAlign w:val="superscript"/>
        </w:rPr>
        <w:t>rd</w:t>
      </w:r>
      <w:r w:rsidR="0016144B" w:rsidRPr="005F6EE6">
        <w:rPr>
          <w:rFonts w:ascii="Microsoft JhengHei UI" w:eastAsia="Microsoft JhengHei UI" w:hAnsi="Microsoft JhengHei UI"/>
          <w:sz w:val="20"/>
          <w:szCs w:val="20"/>
        </w:rPr>
        <w:t xml:space="preserve"> June 2022             Completed Evaluation framework and methodology design. </w:t>
      </w:r>
    </w:p>
    <w:p w14:paraId="5899E9B4" w14:textId="77777777" w:rsidR="0016144B" w:rsidRPr="005F6EE6" w:rsidRDefault="0016144B" w:rsidP="00C92C07">
      <w:pPr>
        <w:spacing w:after="0"/>
        <w:rPr>
          <w:rFonts w:ascii="Microsoft JhengHei UI" w:eastAsia="Microsoft JhengHei UI" w:hAnsi="Microsoft JhengHei UI"/>
          <w:sz w:val="20"/>
          <w:szCs w:val="20"/>
        </w:rPr>
      </w:pPr>
      <w:r w:rsidRPr="005F6EE6">
        <w:rPr>
          <w:rFonts w:ascii="Microsoft JhengHei UI" w:eastAsia="Microsoft JhengHei UI" w:hAnsi="Microsoft JhengHei UI"/>
          <w:sz w:val="20"/>
          <w:szCs w:val="20"/>
        </w:rPr>
        <w:t>31</w:t>
      </w:r>
      <w:r w:rsidRPr="005F6EE6">
        <w:rPr>
          <w:rFonts w:ascii="Microsoft JhengHei UI" w:eastAsia="Microsoft JhengHei UI" w:hAnsi="Microsoft JhengHei UI"/>
          <w:sz w:val="20"/>
          <w:szCs w:val="20"/>
          <w:vertAlign w:val="superscript"/>
        </w:rPr>
        <w:t>st</w:t>
      </w:r>
      <w:r w:rsidR="00C92C07" w:rsidRPr="005F6EE6">
        <w:rPr>
          <w:rFonts w:ascii="Microsoft JhengHei UI" w:eastAsia="Microsoft JhengHei UI" w:hAnsi="Microsoft JhengHei UI"/>
          <w:sz w:val="20"/>
          <w:szCs w:val="20"/>
        </w:rPr>
        <w:t xml:space="preserve"> October 2022</w:t>
      </w:r>
      <w:r w:rsidRPr="005F6EE6">
        <w:rPr>
          <w:rFonts w:ascii="Microsoft JhengHei UI" w:eastAsia="Microsoft JhengHei UI" w:hAnsi="Microsoft JhengHei UI"/>
          <w:sz w:val="20"/>
          <w:szCs w:val="20"/>
        </w:rPr>
        <w:t xml:space="preserve">     </w:t>
      </w:r>
      <w:r w:rsidR="00B038A1" w:rsidRPr="005F6EE6">
        <w:rPr>
          <w:rFonts w:ascii="Microsoft JhengHei UI" w:eastAsia="Microsoft JhengHei UI" w:hAnsi="Microsoft JhengHei UI"/>
          <w:sz w:val="20"/>
          <w:szCs w:val="20"/>
        </w:rPr>
        <w:t>Midterm evaluation report including baseline visitor pro</w:t>
      </w:r>
      <w:r w:rsidRPr="005F6EE6">
        <w:rPr>
          <w:rFonts w:ascii="Microsoft JhengHei UI" w:eastAsia="Microsoft JhengHei UI" w:hAnsi="Microsoft JhengHei UI"/>
          <w:sz w:val="20"/>
          <w:szCs w:val="20"/>
        </w:rPr>
        <w:t>file for the</w:t>
      </w:r>
    </w:p>
    <w:p w14:paraId="23A78472" w14:textId="77777777" w:rsidR="00B038A1" w:rsidRPr="005F6EE6" w:rsidRDefault="0016144B" w:rsidP="00B038A1">
      <w:pPr>
        <w:ind w:left="2160" w:hanging="2160"/>
        <w:rPr>
          <w:rFonts w:ascii="Microsoft JhengHei UI" w:eastAsia="Microsoft JhengHei UI" w:hAnsi="Microsoft JhengHei UI"/>
          <w:sz w:val="20"/>
          <w:szCs w:val="20"/>
        </w:rPr>
      </w:pPr>
      <w:r w:rsidRPr="005F6EE6">
        <w:rPr>
          <w:rFonts w:ascii="Microsoft JhengHei UI" w:eastAsia="Microsoft JhengHei UI" w:hAnsi="Microsoft JhengHei UI"/>
          <w:sz w:val="20"/>
          <w:szCs w:val="20"/>
        </w:rPr>
        <w:t xml:space="preserve">       </w:t>
      </w:r>
      <w:r w:rsidR="00C92C07" w:rsidRPr="005F6EE6">
        <w:rPr>
          <w:rFonts w:ascii="Microsoft JhengHei UI" w:eastAsia="Microsoft JhengHei UI" w:hAnsi="Microsoft JhengHei UI"/>
          <w:sz w:val="20"/>
          <w:szCs w:val="20"/>
        </w:rPr>
        <w:t xml:space="preserve">                               </w:t>
      </w:r>
      <w:r w:rsidRPr="005F6EE6">
        <w:rPr>
          <w:rFonts w:ascii="Microsoft JhengHei UI" w:eastAsia="Microsoft JhengHei UI" w:hAnsi="Microsoft JhengHei UI"/>
          <w:sz w:val="20"/>
          <w:szCs w:val="20"/>
        </w:rPr>
        <w:t xml:space="preserve"> </w:t>
      </w:r>
      <w:r w:rsidR="00B038A1" w:rsidRPr="005F6EE6">
        <w:rPr>
          <w:rFonts w:ascii="Microsoft JhengHei UI" w:eastAsia="Microsoft JhengHei UI" w:hAnsi="Microsoft JhengHei UI"/>
          <w:sz w:val="20"/>
          <w:szCs w:val="20"/>
        </w:rPr>
        <w:t>Palm House</w:t>
      </w:r>
    </w:p>
    <w:p w14:paraId="6C90CC06" w14:textId="77777777" w:rsidR="00B038A1" w:rsidRPr="005F6EE6" w:rsidRDefault="0016144B" w:rsidP="00B038A1">
      <w:pPr>
        <w:rPr>
          <w:rFonts w:ascii="Microsoft JhengHei UI" w:eastAsia="Microsoft JhengHei UI" w:hAnsi="Microsoft JhengHei UI"/>
          <w:sz w:val="20"/>
          <w:szCs w:val="20"/>
        </w:rPr>
      </w:pPr>
      <w:r w:rsidRPr="005F6EE6">
        <w:rPr>
          <w:rFonts w:ascii="Microsoft JhengHei UI" w:eastAsia="Microsoft JhengHei UI" w:hAnsi="Microsoft JhengHei UI"/>
          <w:sz w:val="20"/>
          <w:szCs w:val="20"/>
        </w:rPr>
        <w:t>4</w:t>
      </w:r>
      <w:r w:rsidRPr="005F6EE6">
        <w:rPr>
          <w:rFonts w:ascii="Microsoft JhengHei UI" w:eastAsia="Microsoft JhengHei UI" w:hAnsi="Microsoft JhengHei UI"/>
          <w:sz w:val="20"/>
          <w:szCs w:val="20"/>
          <w:vertAlign w:val="superscript"/>
        </w:rPr>
        <w:t>th</w:t>
      </w:r>
      <w:r w:rsidRPr="005F6EE6">
        <w:rPr>
          <w:rFonts w:ascii="Microsoft JhengHei UI" w:eastAsia="Microsoft JhengHei UI" w:hAnsi="Microsoft JhengHei UI"/>
          <w:sz w:val="20"/>
          <w:szCs w:val="20"/>
        </w:rPr>
        <w:t xml:space="preserve"> April 2023</w:t>
      </w:r>
      <w:r w:rsidRPr="005F6EE6">
        <w:rPr>
          <w:rFonts w:ascii="Microsoft JhengHei UI" w:eastAsia="Microsoft JhengHei UI" w:hAnsi="Microsoft JhengHei UI"/>
          <w:sz w:val="20"/>
          <w:szCs w:val="20"/>
        </w:rPr>
        <w:tab/>
        <w:t xml:space="preserve">          </w:t>
      </w:r>
      <w:r w:rsidR="00B038A1" w:rsidRPr="005F6EE6">
        <w:rPr>
          <w:rFonts w:ascii="Microsoft JhengHei UI" w:eastAsia="Microsoft JhengHei UI" w:hAnsi="Microsoft JhengHei UI"/>
          <w:sz w:val="20"/>
          <w:szCs w:val="20"/>
        </w:rPr>
        <w:t>Final evaluation report</w:t>
      </w:r>
    </w:p>
    <w:p w14:paraId="09EFEE61" w14:textId="77777777" w:rsidR="00A033E5" w:rsidRPr="00645B04" w:rsidRDefault="00A033E5" w:rsidP="00B038A1">
      <w:pPr>
        <w:rPr>
          <w:rFonts w:ascii="Microsoft JhengHei UI" w:eastAsia="Microsoft JhengHei UI" w:hAnsi="Microsoft JhengHei UI"/>
          <w:b/>
          <w:bCs/>
          <w:sz w:val="20"/>
          <w:szCs w:val="20"/>
        </w:rPr>
      </w:pPr>
    </w:p>
    <w:p w14:paraId="5498BDCD" w14:textId="77777777" w:rsidR="00B038A1" w:rsidRPr="00645B04" w:rsidRDefault="00B038A1" w:rsidP="00B038A1">
      <w:pPr>
        <w:rPr>
          <w:rFonts w:ascii="Microsoft JhengHei UI" w:eastAsia="Microsoft JhengHei UI" w:hAnsi="Microsoft JhengHei UI"/>
          <w:b/>
          <w:bCs/>
          <w:sz w:val="20"/>
          <w:szCs w:val="20"/>
        </w:rPr>
      </w:pPr>
      <w:r w:rsidRPr="00645B04">
        <w:rPr>
          <w:rFonts w:ascii="Microsoft JhengHei UI" w:eastAsia="Microsoft JhengHei UI" w:hAnsi="Microsoft JhengHei UI"/>
          <w:b/>
          <w:bCs/>
          <w:sz w:val="20"/>
          <w:szCs w:val="20"/>
        </w:rPr>
        <w:t>Background</w:t>
      </w:r>
    </w:p>
    <w:p w14:paraId="02B65504" w14:textId="77777777" w:rsidR="00B038A1" w:rsidRPr="00645B04" w:rsidRDefault="00B038A1"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Sefton Park is a 235 acre park in South Liverpool, listed as Grade 1 in the Register of Historic Parks and Gardens. The Palm House is a Grade 2* listed Victorian glasshouse located within Sefton Park. The Palm House re-opened in 2001 after a long and passionate public campaign to save it from dereliction. Funding support for this restoration was provided by the</w:t>
      </w:r>
      <w:r w:rsidR="00A033E5" w:rsidRPr="00645B04">
        <w:rPr>
          <w:rFonts w:ascii="Microsoft JhengHei UI" w:eastAsia="Microsoft JhengHei UI" w:hAnsi="Microsoft JhengHei UI"/>
          <w:sz w:val="20"/>
          <w:szCs w:val="20"/>
        </w:rPr>
        <w:t xml:space="preserve"> NLHF </w:t>
      </w:r>
      <w:r w:rsidRPr="00645B04">
        <w:rPr>
          <w:rFonts w:ascii="Microsoft JhengHei UI" w:eastAsia="Microsoft JhengHei UI" w:hAnsi="Microsoft JhengHei UI"/>
          <w:sz w:val="20"/>
          <w:szCs w:val="20"/>
        </w:rPr>
        <w:t xml:space="preserve">and English Heritage. </w:t>
      </w:r>
    </w:p>
    <w:p w14:paraId="27E83161" w14:textId="77777777" w:rsidR="00B038A1" w:rsidRPr="00645B04" w:rsidRDefault="00B038A1"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Today, the Palm House and the botanical collection it houses is o</w:t>
      </w:r>
      <w:r w:rsidR="00645B04" w:rsidRPr="00645B04">
        <w:rPr>
          <w:rFonts w:ascii="Microsoft JhengHei UI" w:eastAsia="Microsoft JhengHei UI" w:hAnsi="Microsoft JhengHei UI"/>
          <w:sz w:val="20"/>
          <w:szCs w:val="20"/>
        </w:rPr>
        <w:t>wned by LCC a</w:t>
      </w:r>
      <w:r w:rsidRPr="00645B04">
        <w:rPr>
          <w:rFonts w:ascii="Microsoft JhengHei UI" w:eastAsia="Microsoft JhengHei UI" w:hAnsi="Microsoft JhengHei UI"/>
          <w:sz w:val="20"/>
          <w:szCs w:val="20"/>
        </w:rPr>
        <w:t>nd operated via a li</w:t>
      </w:r>
      <w:r w:rsidR="00645B04" w:rsidRPr="00645B04">
        <w:rPr>
          <w:rFonts w:ascii="Microsoft JhengHei UI" w:eastAsia="Microsoft JhengHei UI" w:hAnsi="Microsoft JhengHei UI"/>
          <w:sz w:val="20"/>
          <w:szCs w:val="20"/>
        </w:rPr>
        <w:t>cence agreement by the SPPHPT</w:t>
      </w:r>
      <w:r w:rsidRPr="00645B04">
        <w:rPr>
          <w:rFonts w:ascii="Microsoft JhengHei UI" w:eastAsia="Microsoft JhengHei UI" w:hAnsi="Microsoft JhengHei UI"/>
          <w:sz w:val="20"/>
          <w:szCs w:val="20"/>
        </w:rPr>
        <w:t xml:space="preserve">. The Palm House grounds also contain an interesting collection of sculpture including eight bronze statues of world explorers and scientists, and a bronze statue of Peter Pan by Sir George Frampton. </w:t>
      </w:r>
    </w:p>
    <w:p w14:paraId="11BB0F30" w14:textId="77777777" w:rsidR="00B038A1" w:rsidRPr="00645B04" w:rsidRDefault="003F2EA6" w:rsidP="00B038A1">
      <w:pPr>
        <w:rPr>
          <w:rFonts w:ascii="Microsoft JhengHei UI" w:eastAsia="Microsoft JhengHei UI" w:hAnsi="Microsoft JhengHei UI"/>
          <w:sz w:val="20"/>
          <w:szCs w:val="20"/>
        </w:rPr>
      </w:pPr>
      <w:r>
        <w:rPr>
          <w:rFonts w:ascii="Microsoft JhengHei UI" w:eastAsia="Microsoft JhengHei UI" w:hAnsi="Microsoft JhengHei UI"/>
          <w:sz w:val="20"/>
          <w:szCs w:val="20"/>
        </w:rPr>
        <w:t xml:space="preserve">The Palm House is </w:t>
      </w:r>
      <w:r w:rsidR="00B038A1" w:rsidRPr="00645B04">
        <w:rPr>
          <w:rFonts w:ascii="Microsoft JhengHei UI" w:eastAsia="Microsoft JhengHei UI" w:hAnsi="Microsoft JhengHei UI"/>
          <w:sz w:val="20"/>
          <w:szCs w:val="20"/>
        </w:rPr>
        <w:t>op</w:t>
      </w:r>
      <w:r>
        <w:rPr>
          <w:rFonts w:ascii="Microsoft JhengHei UI" w:eastAsia="Microsoft JhengHei UI" w:hAnsi="Microsoft JhengHei UI"/>
          <w:sz w:val="20"/>
          <w:szCs w:val="20"/>
        </w:rPr>
        <w:t xml:space="preserve">en to the public free of </w:t>
      </w:r>
      <w:r w:rsidR="00B038A1" w:rsidRPr="00645B04">
        <w:rPr>
          <w:rFonts w:ascii="Microsoft JhengHei UI" w:eastAsia="Microsoft JhengHei UI" w:hAnsi="Microsoft JhengHei UI"/>
          <w:sz w:val="20"/>
          <w:szCs w:val="20"/>
        </w:rPr>
        <w:t xml:space="preserve">charge. A wide range of events, performances, artisan </w:t>
      </w:r>
      <w:r w:rsidR="00C92C07" w:rsidRPr="00645B04">
        <w:rPr>
          <w:rFonts w:ascii="Microsoft JhengHei UI" w:eastAsia="Microsoft JhengHei UI" w:hAnsi="Microsoft JhengHei UI"/>
          <w:sz w:val="20"/>
          <w:szCs w:val="20"/>
        </w:rPr>
        <w:t>markets</w:t>
      </w:r>
      <w:r w:rsidR="00C92C07">
        <w:rPr>
          <w:rFonts w:ascii="Microsoft JhengHei UI" w:eastAsia="Microsoft JhengHei UI" w:hAnsi="Microsoft JhengHei UI"/>
          <w:sz w:val="20"/>
          <w:szCs w:val="20"/>
        </w:rPr>
        <w:t>,</w:t>
      </w:r>
      <w:r>
        <w:rPr>
          <w:rFonts w:ascii="Microsoft JhengHei UI" w:eastAsia="Microsoft JhengHei UI" w:hAnsi="Microsoft JhengHei UI"/>
          <w:sz w:val="20"/>
          <w:szCs w:val="20"/>
        </w:rPr>
        <w:t xml:space="preserve"> </w:t>
      </w:r>
      <w:r w:rsidR="00B038A1" w:rsidRPr="00645B04">
        <w:rPr>
          <w:rFonts w:ascii="Microsoft JhengHei UI" w:eastAsia="Microsoft JhengHei UI" w:hAnsi="Microsoft JhengHei UI"/>
          <w:sz w:val="20"/>
          <w:szCs w:val="20"/>
        </w:rPr>
        <w:t xml:space="preserve">wellbeing </w:t>
      </w:r>
      <w:r>
        <w:rPr>
          <w:rFonts w:ascii="Microsoft JhengHei UI" w:eastAsia="Microsoft JhengHei UI" w:hAnsi="Microsoft JhengHei UI"/>
          <w:sz w:val="20"/>
          <w:szCs w:val="20"/>
        </w:rPr>
        <w:t xml:space="preserve">and community </w:t>
      </w:r>
      <w:r w:rsidR="00B038A1" w:rsidRPr="00645B04">
        <w:rPr>
          <w:rFonts w:ascii="Microsoft JhengHei UI" w:eastAsia="Microsoft JhengHei UI" w:hAnsi="Microsoft JhengHei UI"/>
          <w:sz w:val="20"/>
          <w:szCs w:val="20"/>
        </w:rPr>
        <w:t>activities take place there and it is a popular wedding venue. The Palm House has a café which serve</w:t>
      </w:r>
      <w:r w:rsidR="00645B04" w:rsidRPr="00645B04">
        <w:rPr>
          <w:rFonts w:ascii="Microsoft JhengHei UI" w:eastAsia="Microsoft JhengHei UI" w:hAnsi="Microsoft JhengHei UI"/>
          <w:sz w:val="20"/>
          <w:szCs w:val="20"/>
        </w:rPr>
        <w:t>s locally sourced light refreshments and</w:t>
      </w:r>
      <w:r w:rsidR="00B038A1" w:rsidRPr="00645B04">
        <w:rPr>
          <w:rFonts w:ascii="Microsoft JhengHei UI" w:eastAsia="Microsoft JhengHei UI" w:hAnsi="Microsoft JhengHei UI"/>
          <w:sz w:val="20"/>
          <w:szCs w:val="20"/>
        </w:rPr>
        <w:t xml:space="preserve"> an outdoor kiosk which is popular with park visitors and dog walkers. </w:t>
      </w:r>
    </w:p>
    <w:p w14:paraId="504270B7" w14:textId="77777777" w:rsidR="00A033E5" w:rsidRPr="00645B04" w:rsidRDefault="00B038A1" w:rsidP="00B038A1">
      <w:pPr>
        <w:rPr>
          <w:rFonts w:ascii="Microsoft JhengHei UI" w:eastAsia="Microsoft JhengHei UI" w:hAnsi="Microsoft JhengHei UI"/>
          <w:b/>
          <w:bCs/>
          <w:sz w:val="20"/>
          <w:szCs w:val="20"/>
        </w:rPr>
      </w:pPr>
      <w:r w:rsidRPr="00645B04">
        <w:rPr>
          <w:rFonts w:ascii="Microsoft JhengHei UI" w:eastAsia="Microsoft JhengHei UI" w:hAnsi="Microsoft JhengHei UI"/>
          <w:b/>
          <w:bCs/>
          <w:sz w:val="20"/>
          <w:szCs w:val="20"/>
        </w:rPr>
        <w:t>The Project</w:t>
      </w:r>
    </w:p>
    <w:p w14:paraId="1FEAF2E0" w14:textId="77777777" w:rsidR="00B038A1" w:rsidRPr="00645B04" w:rsidRDefault="00645B04" w:rsidP="00B038A1">
      <w:pPr>
        <w:rPr>
          <w:rFonts w:ascii="Microsoft JhengHei UI" w:eastAsia="Microsoft JhengHei UI" w:hAnsi="Microsoft JhengHei UI"/>
          <w:b/>
          <w:bCs/>
          <w:sz w:val="20"/>
          <w:szCs w:val="20"/>
        </w:rPr>
      </w:pPr>
      <w:r w:rsidRPr="00645B04">
        <w:rPr>
          <w:rFonts w:ascii="Microsoft JhengHei UI" w:eastAsia="Microsoft JhengHei UI" w:hAnsi="Microsoft JhengHei UI"/>
          <w:sz w:val="20"/>
          <w:szCs w:val="20"/>
        </w:rPr>
        <w:t xml:space="preserve">LCC </w:t>
      </w:r>
      <w:r w:rsidR="00B038A1" w:rsidRPr="00645B04">
        <w:rPr>
          <w:rFonts w:ascii="Microsoft JhengHei UI" w:eastAsia="Microsoft JhengHei UI" w:hAnsi="Microsoft JhengHei UI"/>
          <w:sz w:val="20"/>
          <w:szCs w:val="20"/>
        </w:rPr>
        <w:t>was awarded £250,000</w:t>
      </w:r>
      <w:r w:rsidR="00A033E5" w:rsidRPr="00645B04">
        <w:rPr>
          <w:rFonts w:ascii="Microsoft JhengHei UI" w:eastAsia="Microsoft JhengHei UI" w:hAnsi="Microsoft JhengHei UI"/>
          <w:sz w:val="20"/>
          <w:szCs w:val="20"/>
        </w:rPr>
        <w:t xml:space="preserve"> from NLHF in March 2020</w:t>
      </w:r>
      <w:r w:rsidR="00B038A1" w:rsidRPr="00645B04">
        <w:rPr>
          <w:rFonts w:ascii="Microsoft JhengHei UI" w:eastAsia="Microsoft JhengHei UI" w:hAnsi="Microsoft JhengHei UI"/>
          <w:sz w:val="20"/>
          <w:szCs w:val="20"/>
        </w:rPr>
        <w:t xml:space="preserve">. </w:t>
      </w:r>
    </w:p>
    <w:p w14:paraId="13743F6A" w14:textId="77777777" w:rsidR="00B038A1" w:rsidRPr="00645B04" w:rsidRDefault="00B038A1"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The project will deliver a Signage and Interpretation Plan for Sefton Park Palm House. This will:</w:t>
      </w:r>
    </w:p>
    <w:p w14:paraId="6DB17649" w14:textId="77777777" w:rsidR="00B038A1" w:rsidRPr="00645B04" w:rsidRDefault="00B038A1" w:rsidP="00B038A1">
      <w:pPr>
        <w:pStyle w:val="ListParagraph"/>
        <w:numPr>
          <w:ilvl w:val="0"/>
          <w:numId w:val="8"/>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create a better sense of arrival for visitors</w:t>
      </w:r>
    </w:p>
    <w:p w14:paraId="4C13B1E0" w14:textId="77777777" w:rsidR="00B038A1" w:rsidRPr="00645B04" w:rsidRDefault="00B038A1" w:rsidP="00B038A1">
      <w:pPr>
        <w:pStyle w:val="ListParagraph"/>
        <w:numPr>
          <w:ilvl w:val="0"/>
          <w:numId w:val="8"/>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improve orientation around the Palm House site and the wider park</w:t>
      </w:r>
    </w:p>
    <w:p w14:paraId="2A9BB2D2" w14:textId="77777777" w:rsidR="00B038A1" w:rsidRPr="00645B04" w:rsidRDefault="00B038A1" w:rsidP="00B038A1">
      <w:pPr>
        <w:pStyle w:val="ListParagraph"/>
        <w:numPr>
          <w:ilvl w:val="0"/>
          <w:numId w:val="8"/>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improve interpretation of the Palm House’s architecture, and collections of botanical plants and sculpture</w:t>
      </w:r>
    </w:p>
    <w:p w14:paraId="3227F0F7" w14:textId="77777777" w:rsidR="00B038A1" w:rsidRPr="00645B04" w:rsidRDefault="00B038A1" w:rsidP="00B038A1">
      <w:pPr>
        <w:pStyle w:val="ListParagraph"/>
        <w:numPr>
          <w:ilvl w:val="0"/>
          <w:numId w:val="8"/>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develop learning and community engagement activities</w:t>
      </w:r>
    </w:p>
    <w:p w14:paraId="415402EE" w14:textId="77777777" w:rsidR="00B038A1" w:rsidRPr="00645B04" w:rsidRDefault="00B038A1" w:rsidP="00B038A1">
      <w:pPr>
        <w:pStyle w:val="ListParagraph"/>
        <w:numPr>
          <w:ilvl w:val="0"/>
          <w:numId w:val="8"/>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attract new audiences.</w:t>
      </w:r>
    </w:p>
    <w:p w14:paraId="4F013E13" w14:textId="77777777" w:rsidR="00645B04" w:rsidRDefault="00645B04" w:rsidP="00B038A1">
      <w:pPr>
        <w:rPr>
          <w:rFonts w:ascii="Microsoft JhengHei UI" w:eastAsia="Microsoft JhengHei UI" w:hAnsi="Microsoft JhengHei UI"/>
          <w:sz w:val="20"/>
          <w:szCs w:val="20"/>
        </w:rPr>
      </w:pPr>
    </w:p>
    <w:p w14:paraId="7DB74207" w14:textId="77777777" w:rsidR="00B038A1" w:rsidRPr="00645B04" w:rsidRDefault="00B038A1"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The plan includes a number of physical and digital interventions to provide information to visitors, including:</w:t>
      </w:r>
    </w:p>
    <w:p w14:paraId="7A6D12A8" w14:textId="77777777" w:rsidR="00B038A1" w:rsidRPr="00645B04" w:rsidRDefault="00B038A1" w:rsidP="00B038A1">
      <w:pPr>
        <w:pStyle w:val="ListParagraph"/>
        <w:numPr>
          <w:ilvl w:val="0"/>
          <w:numId w:val="7"/>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Large display panels and smaller plant labels and information panels within the Palm House</w:t>
      </w:r>
    </w:p>
    <w:p w14:paraId="4571AAA5" w14:textId="77777777" w:rsidR="00B038A1" w:rsidRPr="00645B04" w:rsidRDefault="00B038A1" w:rsidP="00B038A1">
      <w:pPr>
        <w:pStyle w:val="ListParagraph"/>
        <w:numPr>
          <w:ilvl w:val="0"/>
          <w:numId w:val="7"/>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Additional information about the Palm House and its collections provided through digital interpretation using Vis-Box technology</w:t>
      </w:r>
    </w:p>
    <w:p w14:paraId="34AC6045" w14:textId="77777777" w:rsidR="00B038A1" w:rsidRPr="00645B04" w:rsidRDefault="00B038A1" w:rsidP="00B038A1">
      <w:pPr>
        <w:pStyle w:val="ListParagraph"/>
        <w:numPr>
          <w:ilvl w:val="0"/>
          <w:numId w:val="7"/>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New wayfinding and interpretation signage, improvements to bin provision, and better lighting of key routes through Sefton Park</w:t>
      </w:r>
    </w:p>
    <w:p w14:paraId="53F61939" w14:textId="77777777" w:rsidR="00B038A1" w:rsidRPr="00645B04" w:rsidRDefault="00B038A1" w:rsidP="00B038A1">
      <w:pPr>
        <w:rPr>
          <w:rFonts w:ascii="Microsoft JhengHei UI" w:eastAsia="Microsoft JhengHei UI" w:hAnsi="Microsoft JhengHei UI"/>
          <w:sz w:val="20"/>
          <w:szCs w:val="20"/>
        </w:rPr>
      </w:pPr>
    </w:p>
    <w:p w14:paraId="2332779A" w14:textId="77777777" w:rsidR="00B038A1" w:rsidRPr="00645B04" w:rsidRDefault="00B038A1"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In addition, a number of learning and community engagement activities will be developed:</w:t>
      </w:r>
    </w:p>
    <w:p w14:paraId="622304E4" w14:textId="77777777" w:rsidR="00B038A1" w:rsidRPr="00645B04" w:rsidRDefault="00B038A1" w:rsidP="00645B04">
      <w:pPr>
        <w:pStyle w:val="ListParagraph"/>
        <w:numPr>
          <w:ilvl w:val="0"/>
          <w:numId w:val="12"/>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An activity table for family visits to the Palm House, and development of learning resources for schools</w:t>
      </w:r>
    </w:p>
    <w:p w14:paraId="747F96A3" w14:textId="77777777" w:rsidR="00B038A1" w:rsidRPr="00645B04" w:rsidRDefault="00B038A1" w:rsidP="00B038A1">
      <w:pPr>
        <w:pStyle w:val="ListParagraph"/>
        <w:numPr>
          <w:ilvl w:val="0"/>
          <w:numId w:val="7"/>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 xml:space="preserve">Delivery of projects to support community engagement including oral history collecting, temporary exhibitions and events delivered in partnership with local community groups. </w:t>
      </w:r>
    </w:p>
    <w:p w14:paraId="5DC2D610" w14:textId="77777777" w:rsidR="00645B04" w:rsidRPr="00645B04" w:rsidRDefault="00645B04" w:rsidP="00B038A1">
      <w:pPr>
        <w:rPr>
          <w:rFonts w:ascii="Microsoft JhengHei UI" w:eastAsia="Microsoft JhengHei UI" w:hAnsi="Microsoft JhengHei UI"/>
          <w:sz w:val="20"/>
          <w:szCs w:val="20"/>
        </w:rPr>
      </w:pPr>
    </w:p>
    <w:p w14:paraId="169AFE8E" w14:textId="77777777" w:rsidR="00B038A1" w:rsidRPr="00645B04" w:rsidRDefault="00A033E5"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 xml:space="preserve">The NLHF Engagement &amp; </w:t>
      </w:r>
      <w:r w:rsidR="00B038A1" w:rsidRPr="00645B04">
        <w:rPr>
          <w:rFonts w:ascii="Microsoft JhengHei UI" w:eastAsia="Microsoft JhengHei UI" w:hAnsi="Microsoft JhengHei UI"/>
          <w:sz w:val="20"/>
          <w:szCs w:val="20"/>
        </w:rPr>
        <w:t xml:space="preserve">Project Officer has been engaged to deliver the project and ensure that local community audiences are involved in the project as it develops, with the aim of increasing levels of visiting to the Palm House from local audiences. Target audiences for the project are families, young people, older people, people </w:t>
      </w:r>
      <w:r w:rsidR="00645B04" w:rsidRPr="00645B04">
        <w:rPr>
          <w:rFonts w:ascii="Microsoft JhengHei UI" w:eastAsia="Microsoft JhengHei UI" w:hAnsi="Microsoft JhengHei UI"/>
          <w:sz w:val="20"/>
          <w:szCs w:val="20"/>
        </w:rPr>
        <w:t xml:space="preserve">with </w:t>
      </w:r>
      <w:r w:rsidR="00B038A1" w:rsidRPr="00645B04">
        <w:rPr>
          <w:rFonts w:ascii="Microsoft JhengHei UI" w:eastAsia="Microsoft JhengHei UI" w:hAnsi="Microsoft JhengHei UI"/>
          <w:sz w:val="20"/>
          <w:szCs w:val="20"/>
        </w:rPr>
        <w:t>disabilities, and people from BAME communities living in the three Council wards adjacent to Sefton Park.</w:t>
      </w:r>
    </w:p>
    <w:p w14:paraId="53243FC9" w14:textId="77777777" w:rsidR="00B038A1" w:rsidRPr="00645B04" w:rsidRDefault="00B038A1" w:rsidP="00B038A1">
      <w:pPr>
        <w:rPr>
          <w:rFonts w:ascii="Microsoft JhengHei UI" w:eastAsia="Microsoft JhengHei UI" w:hAnsi="Microsoft JhengHei UI"/>
          <w:sz w:val="20"/>
          <w:szCs w:val="20"/>
        </w:rPr>
      </w:pPr>
    </w:p>
    <w:p w14:paraId="30AFF6AF" w14:textId="77777777" w:rsidR="00B038A1" w:rsidRPr="00645B04" w:rsidRDefault="00B038A1" w:rsidP="00B038A1">
      <w:pPr>
        <w:rPr>
          <w:rFonts w:ascii="Microsoft JhengHei UI" w:eastAsia="Microsoft JhengHei UI" w:hAnsi="Microsoft JhengHei UI"/>
          <w:b/>
          <w:bCs/>
          <w:sz w:val="20"/>
          <w:szCs w:val="20"/>
        </w:rPr>
      </w:pPr>
      <w:r w:rsidRPr="00645B04">
        <w:rPr>
          <w:rFonts w:ascii="Microsoft JhengHei UI" w:eastAsia="Microsoft JhengHei UI" w:hAnsi="Microsoft JhengHei UI"/>
          <w:b/>
          <w:bCs/>
          <w:sz w:val="20"/>
          <w:szCs w:val="20"/>
        </w:rPr>
        <w:t>Evaluation Objectives</w:t>
      </w:r>
    </w:p>
    <w:p w14:paraId="69976A4B" w14:textId="77777777" w:rsidR="00B038A1" w:rsidRPr="00645B04" w:rsidRDefault="00B038A1"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The aims of this evaluation are to:</w:t>
      </w:r>
    </w:p>
    <w:p w14:paraId="70D5AD77" w14:textId="77777777" w:rsidR="00B038A1" w:rsidRPr="00645B04" w:rsidRDefault="00B038A1" w:rsidP="00645B04">
      <w:pPr>
        <w:pStyle w:val="ListParagraph"/>
        <w:numPr>
          <w:ilvl w:val="0"/>
          <w:numId w:val="7"/>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Assess the success of the project in meeting the aims outlined in our</w:t>
      </w:r>
      <w:r w:rsidR="00645B04">
        <w:rPr>
          <w:rFonts w:ascii="Microsoft JhengHei UI" w:eastAsia="Microsoft JhengHei UI" w:hAnsi="Microsoft JhengHei UI"/>
          <w:sz w:val="20"/>
          <w:szCs w:val="20"/>
        </w:rPr>
        <w:t xml:space="preserve"> NLHF</w:t>
      </w:r>
      <w:r w:rsidRPr="00645B04">
        <w:rPr>
          <w:rFonts w:ascii="Microsoft JhengHei UI" w:eastAsia="Microsoft JhengHei UI" w:hAnsi="Microsoft JhengHei UI"/>
          <w:sz w:val="20"/>
          <w:szCs w:val="20"/>
        </w:rPr>
        <w:t xml:space="preserve"> application</w:t>
      </w:r>
    </w:p>
    <w:p w14:paraId="506C8F7D" w14:textId="77777777" w:rsidR="00B038A1" w:rsidRPr="00645B04" w:rsidRDefault="00B038A1" w:rsidP="00B038A1">
      <w:pPr>
        <w:pStyle w:val="ListParagraph"/>
        <w:numPr>
          <w:ilvl w:val="0"/>
          <w:numId w:val="10"/>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Support us to develop an updated baseline understanding of the Palm House’s audiences – their demographic profile and postcodes, their motivations for visiting us, and how regularly they attend.</w:t>
      </w:r>
    </w:p>
    <w:p w14:paraId="6FC97F8E" w14:textId="77777777" w:rsidR="00B038A1" w:rsidRPr="00645B04" w:rsidRDefault="00B038A1" w:rsidP="00B038A1">
      <w:pPr>
        <w:pStyle w:val="ListParagraph"/>
        <w:numPr>
          <w:ilvl w:val="0"/>
          <w:numId w:val="10"/>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Enhance our understanding of levels of visitor satisfaction with the Palm House and wider park, and whether/how these have changed as a result of the project.</w:t>
      </w:r>
    </w:p>
    <w:p w14:paraId="202F5FED" w14:textId="77777777" w:rsidR="00B038A1" w:rsidRPr="00645B04" w:rsidRDefault="00B038A1" w:rsidP="00B038A1">
      <w:pPr>
        <w:pStyle w:val="ListParagraph"/>
        <w:numPr>
          <w:ilvl w:val="0"/>
          <w:numId w:val="10"/>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Identify any positive learning or social outcomes resulting from new family activities, schools programmes and other events.</w:t>
      </w:r>
    </w:p>
    <w:p w14:paraId="547FCBF5" w14:textId="77777777" w:rsidR="00B038A1" w:rsidRPr="00645B04" w:rsidRDefault="00B038A1" w:rsidP="00B038A1">
      <w:pPr>
        <w:pStyle w:val="ListParagraph"/>
        <w:numPr>
          <w:ilvl w:val="0"/>
          <w:numId w:val="10"/>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 xml:space="preserve">Support the Palm House to identify ways to describe and measure its social impact, within and beyond the timescale of the project. </w:t>
      </w:r>
    </w:p>
    <w:p w14:paraId="45C04D12" w14:textId="77777777" w:rsidR="00645B04" w:rsidRDefault="00645B04" w:rsidP="00B038A1">
      <w:pPr>
        <w:rPr>
          <w:rFonts w:ascii="Microsoft JhengHei UI" w:eastAsia="Microsoft JhengHei UI" w:hAnsi="Microsoft JhengHei UI"/>
          <w:sz w:val="20"/>
          <w:szCs w:val="20"/>
        </w:rPr>
      </w:pPr>
    </w:p>
    <w:p w14:paraId="7D5987EC" w14:textId="77777777" w:rsidR="00645B04" w:rsidRDefault="00645B04" w:rsidP="00B038A1">
      <w:pPr>
        <w:rPr>
          <w:rFonts w:ascii="Microsoft JhengHei UI" w:eastAsia="Microsoft JhengHei UI" w:hAnsi="Microsoft JhengHei UI"/>
          <w:sz w:val="20"/>
          <w:szCs w:val="20"/>
        </w:rPr>
      </w:pPr>
    </w:p>
    <w:p w14:paraId="6EC06783" w14:textId="77777777" w:rsidR="00645B04" w:rsidRDefault="00645B04" w:rsidP="00B038A1">
      <w:pPr>
        <w:rPr>
          <w:rFonts w:ascii="Microsoft JhengHei UI" w:eastAsia="Microsoft JhengHei UI" w:hAnsi="Microsoft JhengHei UI"/>
          <w:sz w:val="20"/>
          <w:szCs w:val="20"/>
        </w:rPr>
      </w:pPr>
    </w:p>
    <w:p w14:paraId="664FF351" w14:textId="77777777" w:rsidR="00B038A1" w:rsidRPr="00645B04" w:rsidRDefault="00B038A1"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The contract includes:</w:t>
      </w:r>
    </w:p>
    <w:p w14:paraId="24364577" w14:textId="77777777" w:rsidR="00B038A1" w:rsidRPr="00645B04" w:rsidRDefault="00B038A1" w:rsidP="00645B04">
      <w:pPr>
        <w:pStyle w:val="ListParagraph"/>
        <w:numPr>
          <w:ilvl w:val="0"/>
          <w:numId w:val="13"/>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Development of an evaluation framework and methodology design</w:t>
      </w:r>
    </w:p>
    <w:p w14:paraId="5113B44E" w14:textId="77777777" w:rsidR="00B038A1" w:rsidRPr="00645B04" w:rsidRDefault="00B038A1" w:rsidP="00B038A1">
      <w:pPr>
        <w:pStyle w:val="ListParagraph"/>
        <w:numPr>
          <w:ilvl w:val="0"/>
          <w:numId w:val="6"/>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Creation of data collection templates and training/support to the Palm House staff and volunteer team to collect data from general visitors, event attendees and participants in learning and community programmes</w:t>
      </w:r>
    </w:p>
    <w:p w14:paraId="7BF8F883" w14:textId="77777777" w:rsidR="00B038A1" w:rsidRPr="00645B04" w:rsidRDefault="00B038A1" w:rsidP="00B038A1">
      <w:pPr>
        <w:pStyle w:val="ListParagraph"/>
        <w:numPr>
          <w:ilvl w:val="0"/>
          <w:numId w:val="6"/>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Delivery of qualitative research methodologies such as focus groups to improve our understanding of project impacts and the visitor experience</w:t>
      </w:r>
    </w:p>
    <w:p w14:paraId="1962B42D" w14:textId="77777777" w:rsidR="00B038A1" w:rsidRPr="00645B04" w:rsidRDefault="00B038A1" w:rsidP="00B038A1">
      <w:pPr>
        <w:pStyle w:val="ListParagraph"/>
        <w:numPr>
          <w:ilvl w:val="0"/>
          <w:numId w:val="6"/>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Data entry and analysis of quantitative data from visitor surveys</w:t>
      </w:r>
    </w:p>
    <w:p w14:paraId="7AA6DC1D" w14:textId="77777777" w:rsidR="00B038A1" w:rsidRPr="00645B04" w:rsidRDefault="00B038A1" w:rsidP="00B038A1">
      <w:pPr>
        <w:pStyle w:val="ListParagraph"/>
        <w:numPr>
          <w:ilvl w:val="0"/>
          <w:numId w:val="6"/>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Provision of advice and support to the Palm House to support them to describe, evidence and measure the social impact of the Palm House and its programmes</w:t>
      </w:r>
    </w:p>
    <w:p w14:paraId="6E574675" w14:textId="77777777" w:rsidR="00B038A1" w:rsidRPr="00645B04" w:rsidRDefault="00B038A1" w:rsidP="00B038A1">
      <w:pPr>
        <w:pStyle w:val="ListParagraph"/>
        <w:numPr>
          <w:ilvl w:val="0"/>
          <w:numId w:val="6"/>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Reviewing project delivery with staff and key stakeholders to identify lessons learned and make recommendations for the continued development of learning and community engagement activity</w:t>
      </w:r>
    </w:p>
    <w:p w14:paraId="2536F582" w14:textId="77777777" w:rsidR="00B038A1" w:rsidRPr="00645B04" w:rsidRDefault="00B038A1" w:rsidP="00B038A1">
      <w:pPr>
        <w:pStyle w:val="ListParagraph"/>
        <w:numPr>
          <w:ilvl w:val="0"/>
          <w:numId w:val="6"/>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Creation of mid-point and final evaluation reports for submission to National Lottery Heritage Fund.</w:t>
      </w:r>
    </w:p>
    <w:p w14:paraId="48755192" w14:textId="77777777" w:rsidR="00B038A1" w:rsidRPr="00645B04" w:rsidRDefault="00B038A1" w:rsidP="00B038A1">
      <w:pPr>
        <w:rPr>
          <w:rFonts w:ascii="Microsoft JhengHei UI" w:eastAsia="Microsoft JhengHei UI" w:hAnsi="Microsoft JhengHei UI"/>
          <w:sz w:val="20"/>
          <w:szCs w:val="20"/>
        </w:rPr>
      </w:pPr>
    </w:p>
    <w:p w14:paraId="57C7239B" w14:textId="77777777" w:rsidR="00B038A1" w:rsidRPr="00645B04" w:rsidRDefault="00B038A1"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 xml:space="preserve">We are open to consultants suggesting the approach and methodology they feel would be best suited to this evaluation. </w:t>
      </w:r>
    </w:p>
    <w:p w14:paraId="0DADDBC9" w14:textId="77777777" w:rsidR="00B038A1" w:rsidRPr="00645B04" w:rsidRDefault="00B038A1"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Required skills</w:t>
      </w:r>
    </w:p>
    <w:p w14:paraId="61D565C4" w14:textId="77777777" w:rsidR="00B038A1" w:rsidRPr="00645B04" w:rsidRDefault="00B038A1" w:rsidP="00B038A1">
      <w:pPr>
        <w:rPr>
          <w:rFonts w:ascii="Microsoft JhengHei UI" w:eastAsia="Microsoft JhengHei UI" w:hAnsi="Microsoft JhengHei UI"/>
          <w:sz w:val="20"/>
          <w:szCs w:val="20"/>
          <w:lang w:val="en-US"/>
        </w:rPr>
      </w:pPr>
      <w:r w:rsidRPr="00645B04">
        <w:rPr>
          <w:rFonts w:ascii="Microsoft JhengHei UI" w:eastAsia="Microsoft JhengHei UI" w:hAnsi="Microsoft JhengHei UI"/>
          <w:sz w:val="20"/>
          <w:szCs w:val="20"/>
          <w:lang w:val="en-US"/>
        </w:rPr>
        <w:t>The successful bidder will demonstrate:</w:t>
      </w:r>
    </w:p>
    <w:p w14:paraId="52ADEF70" w14:textId="77777777" w:rsidR="00B038A1" w:rsidRPr="00645B04" w:rsidRDefault="00B038A1" w:rsidP="00645B04">
      <w:pPr>
        <w:pStyle w:val="ListParagraph"/>
        <w:numPr>
          <w:ilvl w:val="0"/>
          <w:numId w:val="14"/>
        </w:numPr>
        <w:rPr>
          <w:rFonts w:ascii="Microsoft JhengHei UI" w:eastAsia="Microsoft JhengHei UI" w:hAnsi="Microsoft JhengHei UI"/>
          <w:sz w:val="20"/>
          <w:szCs w:val="20"/>
          <w:lang w:val="en-US"/>
        </w:rPr>
      </w:pPr>
      <w:r w:rsidRPr="00645B04">
        <w:rPr>
          <w:rFonts w:ascii="Microsoft JhengHei UI" w:eastAsia="Microsoft JhengHei UI" w:hAnsi="Microsoft JhengHei UI"/>
          <w:sz w:val="20"/>
          <w:szCs w:val="20"/>
          <w:lang w:val="en-US"/>
        </w:rPr>
        <w:t xml:space="preserve">Experience of devising methodologies for heritage and well-being based evaluation </w:t>
      </w:r>
    </w:p>
    <w:p w14:paraId="75C7705A" w14:textId="77777777" w:rsidR="00B038A1" w:rsidRPr="00645B04" w:rsidRDefault="00B038A1" w:rsidP="00B038A1">
      <w:pPr>
        <w:pStyle w:val="ListParagraph"/>
        <w:numPr>
          <w:ilvl w:val="0"/>
          <w:numId w:val="9"/>
        </w:numPr>
        <w:rPr>
          <w:rFonts w:ascii="Microsoft JhengHei UI" w:eastAsia="Microsoft JhengHei UI" w:hAnsi="Microsoft JhengHei UI"/>
          <w:sz w:val="20"/>
          <w:szCs w:val="20"/>
          <w:lang w:val="en-US"/>
        </w:rPr>
      </w:pPr>
      <w:r w:rsidRPr="00645B04">
        <w:rPr>
          <w:rFonts w:ascii="Microsoft JhengHei UI" w:eastAsia="Microsoft JhengHei UI" w:hAnsi="Microsoft JhengHei UI"/>
          <w:sz w:val="20"/>
          <w:szCs w:val="20"/>
          <w:lang w:val="en-US"/>
        </w:rPr>
        <w:t xml:space="preserve">Experience of National Lottery Heritage Fund (formerly Heritage Lottery Fund) supported projects </w:t>
      </w:r>
    </w:p>
    <w:p w14:paraId="7F2E36A3" w14:textId="77777777" w:rsidR="00B038A1" w:rsidRPr="00645B04" w:rsidRDefault="00B038A1" w:rsidP="00B038A1">
      <w:pPr>
        <w:pStyle w:val="ListParagraph"/>
        <w:numPr>
          <w:ilvl w:val="0"/>
          <w:numId w:val="9"/>
        </w:numPr>
        <w:rPr>
          <w:rFonts w:ascii="Microsoft JhengHei UI" w:eastAsia="Microsoft JhengHei UI" w:hAnsi="Microsoft JhengHei UI"/>
          <w:sz w:val="20"/>
          <w:szCs w:val="20"/>
          <w:lang w:val="en-US"/>
        </w:rPr>
      </w:pPr>
      <w:r w:rsidRPr="00645B04">
        <w:rPr>
          <w:rFonts w:ascii="Microsoft JhengHei UI" w:eastAsia="Microsoft JhengHei UI" w:hAnsi="Microsoft JhengHei UI"/>
          <w:sz w:val="20"/>
          <w:szCs w:val="20"/>
          <w:lang w:val="en-US"/>
        </w:rPr>
        <w:t xml:space="preserve">Strong quantitative and analytical skills </w:t>
      </w:r>
    </w:p>
    <w:p w14:paraId="2AF2F47E" w14:textId="77777777" w:rsidR="00B038A1" w:rsidRPr="00645B04" w:rsidRDefault="00B038A1" w:rsidP="00B038A1">
      <w:pPr>
        <w:pStyle w:val="ListParagraph"/>
        <w:numPr>
          <w:ilvl w:val="0"/>
          <w:numId w:val="9"/>
        </w:numPr>
        <w:rPr>
          <w:rFonts w:ascii="Microsoft JhengHei UI" w:eastAsia="Microsoft JhengHei UI" w:hAnsi="Microsoft JhengHei UI"/>
          <w:sz w:val="20"/>
          <w:szCs w:val="20"/>
          <w:lang w:val="en-US"/>
        </w:rPr>
      </w:pPr>
      <w:r w:rsidRPr="00645B04">
        <w:rPr>
          <w:rFonts w:ascii="Microsoft JhengHei UI" w:eastAsia="Microsoft JhengHei UI" w:hAnsi="Microsoft JhengHei UI"/>
          <w:sz w:val="20"/>
          <w:szCs w:val="20"/>
          <w:lang w:val="en-US"/>
        </w:rPr>
        <w:t xml:space="preserve">Excellent presentation, written and verbal communication skills </w:t>
      </w:r>
    </w:p>
    <w:p w14:paraId="459A4131" w14:textId="77777777" w:rsidR="00B038A1" w:rsidRPr="00645B04" w:rsidRDefault="00B038A1" w:rsidP="00B038A1">
      <w:pPr>
        <w:pStyle w:val="ListParagraph"/>
        <w:numPr>
          <w:ilvl w:val="0"/>
          <w:numId w:val="9"/>
        </w:numPr>
        <w:rPr>
          <w:rFonts w:ascii="Microsoft JhengHei UI" w:eastAsia="Microsoft JhengHei UI" w:hAnsi="Microsoft JhengHei UI"/>
          <w:sz w:val="20"/>
          <w:szCs w:val="20"/>
          <w:lang w:val="en-US"/>
        </w:rPr>
      </w:pPr>
      <w:r w:rsidRPr="00645B04">
        <w:rPr>
          <w:rFonts w:ascii="Microsoft JhengHei UI" w:eastAsia="Microsoft JhengHei UI" w:hAnsi="Microsoft JhengHei UI"/>
          <w:sz w:val="20"/>
          <w:szCs w:val="20"/>
          <w:lang w:val="en-US"/>
        </w:rPr>
        <w:t>Experience of undertaking evaluation for multi stakeholder partnerships</w:t>
      </w:r>
    </w:p>
    <w:p w14:paraId="49C3D037" w14:textId="77777777" w:rsidR="00B038A1" w:rsidRPr="00645B04" w:rsidRDefault="00B038A1" w:rsidP="00B038A1">
      <w:pPr>
        <w:pStyle w:val="ListParagraph"/>
        <w:numPr>
          <w:ilvl w:val="0"/>
          <w:numId w:val="9"/>
        </w:numPr>
        <w:rPr>
          <w:rFonts w:ascii="Microsoft JhengHei UI" w:eastAsia="Microsoft JhengHei UI" w:hAnsi="Microsoft JhengHei UI"/>
          <w:sz w:val="20"/>
          <w:szCs w:val="20"/>
          <w:lang w:val="en-US"/>
        </w:rPr>
      </w:pPr>
      <w:r w:rsidRPr="00645B04">
        <w:rPr>
          <w:rFonts w:ascii="Microsoft JhengHei UI" w:eastAsia="Microsoft JhengHei UI" w:hAnsi="Microsoft JhengHei UI"/>
          <w:sz w:val="20"/>
          <w:szCs w:val="20"/>
          <w:lang w:val="en-US"/>
        </w:rPr>
        <w:t>Robust project management skills</w:t>
      </w:r>
    </w:p>
    <w:p w14:paraId="78179888" w14:textId="77777777" w:rsidR="00B038A1" w:rsidRPr="00645B04" w:rsidRDefault="00B038A1" w:rsidP="00B038A1">
      <w:pPr>
        <w:pStyle w:val="ListParagraph"/>
        <w:numPr>
          <w:ilvl w:val="0"/>
          <w:numId w:val="9"/>
        </w:numPr>
        <w:rPr>
          <w:rFonts w:ascii="Microsoft JhengHei UI" w:eastAsia="Microsoft JhengHei UI" w:hAnsi="Microsoft JhengHei UI"/>
          <w:sz w:val="20"/>
          <w:szCs w:val="20"/>
          <w:lang w:val="en-US"/>
        </w:rPr>
      </w:pPr>
      <w:r w:rsidRPr="00645B04">
        <w:rPr>
          <w:rFonts w:ascii="Microsoft JhengHei UI" w:eastAsia="Microsoft JhengHei UI" w:hAnsi="Microsoft JhengHei UI"/>
          <w:sz w:val="20"/>
          <w:szCs w:val="20"/>
          <w:lang w:val="en-US"/>
        </w:rPr>
        <w:t xml:space="preserve">A strong commitment to equality and diversity when conducting evaluations </w:t>
      </w:r>
    </w:p>
    <w:p w14:paraId="3C438F58" w14:textId="77777777" w:rsidR="00B038A1" w:rsidRPr="00645B04" w:rsidRDefault="00B038A1" w:rsidP="00B038A1">
      <w:pPr>
        <w:pStyle w:val="ListParagraph"/>
        <w:numPr>
          <w:ilvl w:val="0"/>
          <w:numId w:val="9"/>
        </w:num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lang w:val="en-US"/>
        </w:rPr>
        <w:t>Excellent verbal and written communication skills with the ability to write a clear report in plain English.</w:t>
      </w:r>
    </w:p>
    <w:p w14:paraId="06DEF937" w14:textId="77777777" w:rsidR="00B038A1" w:rsidRPr="00645B04" w:rsidRDefault="00B038A1" w:rsidP="00B038A1">
      <w:pPr>
        <w:pStyle w:val="ListParagraph"/>
        <w:numPr>
          <w:ilvl w:val="0"/>
          <w:numId w:val="9"/>
        </w:num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lang w:val="en-US"/>
        </w:rPr>
        <w:t xml:space="preserve">Ability to work collaboratively with clients </w:t>
      </w:r>
    </w:p>
    <w:p w14:paraId="330B6914" w14:textId="77777777" w:rsidR="00B038A1" w:rsidRPr="00645B04" w:rsidRDefault="00B038A1" w:rsidP="00B038A1">
      <w:pPr>
        <w:pStyle w:val="ListParagraph"/>
        <w:numPr>
          <w:ilvl w:val="0"/>
          <w:numId w:val="9"/>
        </w:numPr>
        <w:rPr>
          <w:rFonts w:ascii="Microsoft JhengHei UI" w:eastAsia="Microsoft JhengHei UI" w:hAnsi="Microsoft JhengHei UI"/>
          <w:sz w:val="20"/>
          <w:szCs w:val="20"/>
          <w:lang w:val="en-US"/>
        </w:rPr>
      </w:pPr>
      <w:r w:rsidRPr="00645B04">
        <w:rPr>
          <w:rFonts w:ascii="Microsoft JhengHei UI" w:eastAsia="Microsoft JhengHei UI" w:hAnsi="Microsoft JhengHei UI"/>
          <w:sz w:val="20"/>
          <w:szCs w:val="20"/>
          <w:lang w:val="en-US"/>
        </w:rPr>
        <w:t>Ability to take initiative and work independently</w:t>
      </w:r>
    </w:p>
    <w:p w14:paraId="57CB03A6" w14:textId="77777777" w:rsidR="00B038A1" w:rsidRPr="00645B04" w:rsidRDefault="00B038A1" w:rsidP="00B038A1">
      <w:pPr>
        <w:pStyle w:val="ListParagraph"/>
        <w:numPr>
          <w:ilvl w:val="0"/>
          <w:numId w:val="9"/>
        </w:numPr>
        <w:rPr>
          <w:rFonts w:ascii="Microsoft JhengHei UI" w:eastAsia="Microsoft JhengHei UI" w:hAnsi="Microsoft JhengHei UI"/>
          <w:sz w:val="20"/>
          <w:szCs w:val="20"/>
          <w:lang w:val="en-US"/>
        </w:rPr>
      </w:pPr>
      <w:r w:rsidRPr="00645B04">
        <w:rPr>
          <w:rFonts w:ascii="Microsoft JhengHei UI" w:eastAsia="Microsoft JhengHei UI" w:hAnsi="Microsoft JhengHei UI"/>
          <w:sz w:val="20"/>
          <w:szCs w:val="20"/>
          <w:lang w:val="en-US"/>
        </w:rPr>
        <w:t xml:space="preserve">Ability to attend key dates throughout the contract which could include weekends and evenings where necessary </w:t>
      </w:r>
    </w:p>
    <w:p w14:paraId="2257D9EA" w14:textId="77777777" w:rsidR="00645B04" w:rsidRDefault="00645B04" w:rsidP="00B038A1">
      <w:pPr>
        <w:rPr>
          <w:rFonts w:ascii="Microsoft JhengHei UI" w:eastAsia="Microsoft JhengHei UI" w:hAnsi="Microsoft JhengHei UI"/>
          <w:sz w:val="20"/>
          <w:szCs w:val="20"/>
        </w:rPr>
      </w:pPr>
    </w:p>
    <w:p w14:paraId="1F4F9AFC" w14:textId="77777777" w:rsidR="00645B04" w:rsidRDefault="00645B04" w:rsidP="00B038A1">
      <w:pPr>
        <w:rPr>
          <w:rFonts w:ascii="Microsoft JhengHei UI" w:eastAsia="Microsoft JhengHei UI" w:hAnsi="Microsoft JhengHei UI"/>
          <w:sz w:val="20"/>
          <w:szCs w:val="20"/>
        </w:rPr>
      </w:pPr>
    </w:p>
    <w:p w14:paraId="4BF97922" w14:textId="77777777" w:rsidR="00B038A1" w:rsidRPr="00645B04" w:rsidRDefault="00B038A1"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How to apply</w:t>
      </w:r>
    </w:p>
    <w:p w14:paraId="3CA8E10C" w14:textId="77777777" w:rsidR="00B038A1" w:rsidRPr="00645B04" w:rsidRDefault="00B038A1"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Please send a CV or biography document plus a proposal setting out:</w:t>
      </w:r>
    </w:p>
    <w:p w14:paraId="35CE5F14" w14:textId="77777777" w:rsidR="00B038A1" w:rsidRPr="00645B04" w:rsidRDefault="00B038A1" w:rsidP="00645B04">
      <w:pPr>
        <w:pStyle w:val="ListParagraph"/>
        <w:numPr>
          <w:ilvl w:val="0"/>
          <w:numId w:val="15"/>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Why you are interested in this evaluation</w:t>
      </w:r>
    </w:p>
    <w:p w14:paraId="49225450" w14:textId="77777777" w:rsidR="00B038A1" w:rsidRPr="00645B04" w:rsidRDefault="00B038A1" w:rsidP="00B038A1">
      <w:pPr>
        <w:pStyle w:val="ListParagraph"/>
        <w:numPr>
          <w:ilvl w:val="0"/>
          <w:numId w:val="11"/>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Your suitability for the role and examples of previous relevant work</w:t>
      </w:r>
    </w:p>
    <w:p w14:paraId="450956EE" w14:textId="77777777" w:rsidR="00B038A1" w:rsidRPr="00645B04" w:rsidRDefault="00B038A1" w:rsidP="00B038A1">
      <w:pPr>
        <w:pStyle w:val="ListParagraph"/>
        <w:numPr>
          <w:ilvl w:val="0"/>
          <w:numId w:val="11"/>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Your suggested approach to the delivery of the evaluation</w:t>
      </w:r>
    </w:p>
    <w:p w14:paraId="1258C872" w14:textId="77777777" w:rsidR="00B038A1" w:rsidRPr="00645B04" w:rsidRDefault="00B038A1" w:rsidP="00B038A1">
      <w:pPr>
        <w:pStyle w:val="ListParagraph"/>
        <w:numPr>
          <w:ilvl w:val="0"/>
          <w:numId w:val="11"/>
        </w:numPr>
        <w:spacing w:after="0" w:line="240" w:lineRule="auto"/>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Details of two referees we can contact.</w:t>
      </w:r>
    </w:p>
    <w:p w14:paraId="730E8B09" w14:textId="77777777" w:rsidR="00B038A1" w:rsidRPr="00645B04" w:rsidRDefault="00B038A1" w:rsidP="00B038A1">
      <w:pPr>
        <w:rPr>
          <w:rFonts w:ascii="Microsoft JhengHei UI" w:eastAsia="Microsoft JhengHei UI" w:hAnsi="Microsoft JhengHei UI"/>
          <w:sz w:val="20"/>
          <w:szCs w:val="20"/>
        </w:rPr>
      </w:pPr>
    </w:p>
    <w:p w14:paraId="0FF8DF5E" w14:textId="0DE3624B" w:rsidR="00B038A1" w:rsidRPr="00645B04" w:rsidRDefault="00420213" w:rsidP="00B038A1">
      <w:pPr>
        <w:rPr>
          <w:rFonts w:ascii="Microsoft JhengHei UI" w:eastAsia="Microsoft JhengHei UI" w:hAnsi="Microsoft JhengHei UI"/>
          <w:sz w:val="20"/>
          <w:szCs w:val="20"/>
        </w:rPr>
      </w:pPr>
      <w:r>
        <w:rPr>
          <w:rFonts w:ascii="Microsoft JhengHei UI" w:eastAsia="Microsoft JhengHei UI" w:hAnsi="Microsoft JhengHei UI"/>
          <w:sz w:val="20"/>
          <w:szCs w:val="20"/>
        </w:rPr>
        <w:t>Deadline: 2</w:t>
      </w:r>
      <w:r w:rsidR="0083771B">
        <w:rPr>
          <w:rFonts w:ascii="Microsoft JhengHei UI" w:eastAsia="Microsoft JhengHei UI" w:hAnsi="Microsoft JhengHei UI"/>
          <w:sz w:val="20"/>
          <w:szCs w:val="20"/>
        </w:rPr>
        <w:t>7</w:t>
      </w:r>
      <w:r w:rsidR="0083771B">
        <w:rPr>
          <w:rFonts w:ascii="Microsoft JhengHei UI" w:eastAsia="Microsoft JhengHei UI" w:hAnsi="Microsoft JhengHei UI"/>
          <w:sz w:val="20"/>
          <w:szCs w:val="20"/>
          <w:vertAlign w:val="superscript"/>
        </w:rPr>
        <w:t xml:space="preserve">th </w:t>
      </w:r>
      <w:r w:rsidR="0083771B">
        <w:rPr>
          <w:rFonts w:ascii="Microsoft JhengHei UI" w:eastAsia="Microsoft JhengHei UI" w:hAnsi="Microsoft JhengHei UI"/>
          <w:sz w:val="20"/>
          <w:szCs w:val="20"/>
        </w:rPr>
        <w:t>May</w:t>
      </w:r>
      <w:r>
        <w:rPr>
          <w:rFonts w:ascii="Microsoft JhengHei UI" w:eastAsia="Microsoft JhengHei UI" w:hAnsi="Microsoft JhengHei UI"/>
          <w:sz w:val="20"/>
          <w:szCs w:val="20"/>
        </w:rPr>
        <w:t xml:space="preserve"> </w:t>
      </w:r>
      <w:r w:rsidR="0016144B">
        <w:rPr>
          <w:rFonts w:ascii="Microsoft JhengHei UI" w:eastAsia="Microsoft JhengHei UI" w:hAnsi="Microsoft JhengHei UI"/>
          <w:sz w:val="20"/>
          <w:szCs w:val="20"/>
        </w:rPr>
        <w:t>2022</w:t>
      </w:r>
    </w:p>
    <w:p w14:paraId="599DDFCE" w14:textId="77777777" w:rsidR="00B038A1" w:rsidRPr="00645B04" w:rsidRDefault="00B038A1" w:rsidP="00B038A1">
      <w:pPr>
        <w:rPr>
          <w:rFonts w:ascii="Microsoft JhengHei UI" w:eastAsia="Microsoft JhengHei UI" w:hAnsi="Microsoft JhengHei UI"/>
          <w:sz w:val="20"/>
          <w:szCs w:val="20"/>
        </w:rPr>
      </w:pPr>
    </w:p>
    <w:p w14:paraId="189FC6B1" w14:textId="77777777" w:rsidR="00B038A1" w:rsidRDefault="00B038A1"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 xml:space="preserve">Tenders should be submitted by email to: </w:t>
      </w:r>
    </w:p>
    <w:p w14:paraId="44963A82" w14:textId="77777777" w:rsidR="0016144B" w:rsidRDefault="0016144B" w:rsidP="00B038A1">
      <w:pPr>
        <w:rPr>
          <w:rFonts w:ascii="Microsoft JhengHei UI" w:eastAsia="Microsoft JhengHei UI" w:hAnsi="Microsoft JhengHei UI"/>
          <w:sz w:val="20"/>
          <w:szCs w:val="20"/>
        </w:rPr>
      </w:pPr>
      <w:r>
        <w:rPr>
          <w:rFonts w:ascii="Microsoft JhengHei UI" w:eastAsia="Microsoft JhengHei UI" w:hAnsi="Microsoft JhengHei UI"/>
          <w:sz w:val="20"/>
          <w:szCs w:val="20"/>
        </w:rPr>
        <w:t>Roy Boardman, Director, SPPHPT.</w:t>
      </w:r>
    </w:p>
    <w:p w14:paraId="524F6EA2" w14:textId="77777777" w:rsidR="0016144B" w:rsidRDefault="0083771B" w:rsidP="00B038A1">
      <w:pPr>
        <w:rPr>
          <w:rFonts w:ascii="Microsoft JhengHei UI" w:eastAsia="Microsoft JhengHei UI" w:hAnsi="Microsoft JhengHei UI"/>
          <w:sz w:val="20"/>
          <w:szCs w:val="20"/>
        </w:rPr>
      </w:pPr>
      <w:hyperlink r:id="rId9" w:history="1">
        <w:r w:rsidR="0016144B" w:rsidRPr="00CB6A5F">
          <w:rPr>
            <w:rStyle w:val="Hyperlink"/>
            <w:rFonts w:ascii="Microsoft JhengHei UI" w:eastAsia="Microsoft JhengHei UI" w:hAnsi="Microsoft JhengHei UI"/>
            <w:sz w:val="20"/>
            <w:szCs w:val="20"/>
          </w:rPr>
          <w:t>roy.boardman@palmhouse.org.uk</w:t>
        </w:r>
      </w:hyperlink>
    </w:p>
    <w:p w14:paraId="4C541BC9" w14:textId="77777777" w:rsidR="0016144B" w:rsidRPr="00645B04" w:rsidRDefault="0016144B" w:rsidP="00B038A1">
      <w:pPr>
        <w:rPr>
          <w:rFonts w:ascii="Microsoft JhengHei UI" w:eastAsia="Microsoft JhengHei UI" w:hAnsi="Microsoft JhengHei UI"/>
          <w:sz w:val="20"/>
          <w:szCs w:val="20"/>
        </w:rPr>
      </w:pPr>
    </w:p>
    <w:p w14:paraId="51BACD2D" w14:textId="77777777" w:rsidR="00B038A1" w:rsidRPr="00645B04" w:rsidRDefault="00B038A1"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Budget</w:t>
      </w:r>
    </w:p>
    <w:p w14:paraId="065E2B6A" w14:textId="77777777" w:rsidR="00B038A1" w:rsidRPr="00645B04" w:rsidRDefault="00B038A1" w:rsidP="00B038A1">
      <w:pPr>
        <w:rPr>
          <w:rFonts w:ascii="Microsoft JhengHei UI" w:eastAsia="Microsoft JhengHei UI" w:hAnsi="Microsoft JhengHei UI"/>
          <w:sz w:val="20"/>
          <w:szCs w:val="20"/>
        </w:rPr>
      </w:pPr>
      <w:r w:rsidRPr="00645B04">
        <w:rPr>
          <w:rFonts w:ascii="Microsoft JhengHei UI" w:eastAsia="Microsoft JhengHei UI" w:hAnsi="Microsoft JhengHei UI"/>
          <w:sz w:val="20"/>
          <w:szCs w:val="20"/>
        </w:rPr>
        <w:t xml:space="preserve">Our budget for this piece of work is £8,000 excluding VAT. </w:t>
      </w:r>
    </w:p>
    <w:p w14:paraId="65B442D8" w14:textId="77777777" w:rsidR="00B038A1" w:rsidRPr="00645B04" w:rsidRDefault="00B038A1" w:rsidP="00B038A1">
      <w:pPr>
        <w:rPr>
          <w:rFonts w:ascii="Microsoft JhengHei UI" w:eastAsia="Microsoft JhengHei UI" w:hAnsi="Microsoft JhengHei UI"/>
          <w:sz w:val="20"/>
          <w:szCs w:val="20"/>
        </w:rPr>
      </w:pPr>
    </w:p>
    <w:p w14:paraId="4F75414B" w14:textId="77777777" w:rsidR="00B038A1" w:rsidRPr="00645B04" w:rsidRDefault="00B038A1" w:rsidP="00B038A1">
      <w:pPr>
        <w:rPr>
          <w:rFonts w:ascii="Microsoft JhengHei UI" w:eastAsia="Microsoft JhengHei UI" w:hAnsi="Microsoft JhengHei UI"/>
          <w:sz w:val="20"/>
          <w:szCs w:val="20"/>
        </w:rPr>
      </w:pPr>
    </w:p>
    <w:p w14:paraId="6056B881" w14:textId="77777777" w:rsidR="00B038A1" w:rsidRPr="00645B04" w:rsidRDefault="00B038A1" w:rsidP="00B038A1">
      <w:pPr>
        <w:rPr>
          <w:rFonts w:ascii="Microsoft JhengHei UI" w:eastAsia="Microsoft JhengHei UI" w:hAnsi="Microsoft JhengHei UI"/>
          <w:sz w:val="20"/>
          <w:szCs w:val="20"/>
        </w:rPr>
      </w:pPr>
    </w:p>
    <w:p w14:paraId="79F11A08" w14:textId="77777777" w:rsidR="001E46B9" w:rsidRPr="00645B04" w:rsidRDefault="001E46B9" w:rsidP="00EC4F5D">
      <w:pPr>
        <w:spacing w:after="0"/>
        <w:rPr>
          <w:rFonts w:ascii="Microsoft JhengHei UI" w:eastAsia="Microsoft JhengHei UI" w:hAnsi="Microsoft JhengHei UI" w:cs="Arial"/>
          <w:b/>
          <w:sz w:val="20"/>
          <w:szCs w:val="20"/>
          <w:lang w:val="en"/>
        </w:rPr>
      </w:pPr>
    </w:p>
    <w:p w14:paraId="318097B3" w14:textId="77777777" w:rsidR="001E46B9" w:rsidRPr="00645B04" w:rsidRDefault="001E46B9" w:rsidP="00EC4F5D">
      <w:pPr>
        <w:spacing w:after="0"/>
        <w:rPr>
          <w:rFonts w:ascii="Microsoft JhengHei UI" w:eastAsia="Microsoft JhengHei UI" w:hAnsi="Microsoft JhengHei UI" w:cs="Arial"/>
          <w:b/>
          <w:sz w:val="20"/>
          <w:szCs w:val="20"/>
          <w:lang w:val="en"/>
        </w:rPr>
      </w:pPr>
    </w:p>
    <w:p w14:paraId="2D486BFF" w14:textId="77777777" w:rsidR="001E46B9" w:rsidRPr="00645B04" w:rsidRDefault="001E46B9" w:rsidP="00EC4F5D">
      <w:pPr>
        <w:spacing w:after="0"/>
        <w:rPr>
          <w:rFonts w:ascii="Microsoft JhengHei UI" w:eastAsia="Microsoft JhengHei UI" w:hAnsi="Microsoft JhengHei UI" w:cs="Arial"/>
          <w:b/>
          <w:sz w:val="20"/>
          <w:szCs w:val="20"/>
          <w:lang w:val="en"/>
        </w:rPr>
      </w:pPr>
    </w:p>
    <w:p w14:paraId="4E63D16E" w14:textId="77777777" w:rsidR="001E46B9" w:rsidRPr="00645B04" w:rsidRDefault="001E46B9" w:rsidP="00EC4F5D">
      <w:pPr>
        <w:spacing w:after="0"/>
        <w:rPr>
          <w:rFonts w:ascii="Microsoft JhengHei UI" w:eastAsia="Microsoft JhengHei UI" w:hAnsi="Microsoft JhengHei UI" w:cs="Arial"/>
          <w:b/>
          <w:sz w:val="20"/>
          <w:szCs w:val="20"/>
          <w:lang w:val="en"/>
        </w:rPr>
      </w:pPr>
    </w:p>
    <w:p w14:paraId="666640DA" w14:textId="77777777" w:rsidR="002E2457" w:rsidRPr="00645B04" w:rsidRDefault="002E2457" w:rsidP="00EC4F5D">
      <w:pPr>
        <w:spacing w:after="0"/>
        <w:rPr>
          <w:rFonts w:ascii="Microsoft JhengHei UI" w:eastAsia="Microsoft JhengHei UI" w:hAnsi="Microsoft JhengHei UI" w:cs="Arial"/>
          <w:sz w:val="20"/>
          <w:szCs w:val="20"/>
          <w:lang w:val="en"/>
        </w:rPr>
      </w:pPr>
    </w:p>
    <w:p w14:paraId="7BD2C781" w14:textId="77777777" w:rsidR="002E2457" w:rsidRPr="00645B04" w:rsidRDefault="002E2457" w:rsidP="00EC4F5D">
      <w:pPr>
        <w:spacing w:after="0"/>
        <w:rPr>
          <w:rFonts w:ascii="Microsoft JhengHei UI" w:eastAsia="Microsoft JhengHei UI" w:hAnsi="Microsoft JhengHei UI" w:cs="Arial"/>
          <w:sz w:val="20"/>
          <w:szCs w:val="20"/>
          <w:lang w:val="en"/>
        </w:rPr>
      </w:pPr>
    </w:p>
    <w:p w14:paraId="603C97AC"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0F938C69"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2A7E5357"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4B4FF71D"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55C7EA73"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717A3296"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77F3AB83"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5A07A6B7"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7293AA7F"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2600B92F"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04CCFB0C"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46C7ACF6"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75433CA5"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2F7A79A2"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089900B7"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70BD1D2E"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22157077"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2B88375C"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23C08BC1"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2CBE41F5"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19F51B7D"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6B2C48D3"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1CF2AC42"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24C71F25"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060286A4"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29F3FDE6"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10601C80"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523219F7"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671AECCC"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0EFB46AC"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58D2F1ED"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2F97E8D7" w14:textId="77777777" w:rsidR="00BF0688" w:rsidRPr="00645B04" w:rsidRDefault="00BF0688" w:rsidP="00014588">
      <w:pPr>
        <w:spacing w:after="0"/>
        <w:rPr>
          <w:rFonts w:ascii="Microsoft JhengHei UI" w:eastAsia="Microsoft JhengHei UI" w:hAnsi="Microsoft JhengHei UI" w:cs="Arial"/>
          <w:sz w:val="20"/>
          <w:szCs w:val="20"/>
          <w:lang w:val="en"/>
        </w:rPr>
      </w:pPr>
    </w:p>
    <w:p w14:paraId="71CC4E7A" w14:textId="77777777" w:rsidR="009E07A4" w:rsidRPr="00645B04" w:rsidRDefault="00B038A1" w:rsidP="00B038A1">
      <w:pPr>
        <w:rPr>
          <w:rFonts w:ascii="Microsoft JhengHei UI" w:eastAsia="Microsoft JhengHei UI" w:hAnsi="Microsoft JhengHei UI" w:cs="Arial"/>
          <w:sz w:val="20"/>
          <w:szCs w:val="20"/>
          <w:lang w:val="en"/>
        </w:rPr>
      </w:pPr>
      <w:r w:rsidRPr="00645B04">
        <w:rPr>
          <w:rFonts w:ascii="Microsoft JhengHei" w:eastAsia="Microsoft JhengHei" w:hAnsi="Microsoft JhengHei" w:cs="Arial"/>
          <w:sz w:val="20"/>
          <w:szCs w:val="20"/>
        </w:rPr>
        <w:t xml:space="preserve"> </w:t>
      </w:r>
    </w:p>
    <w:p w14:paraId="45EB9E5F" w14:textId="77777777" w:rsidR="00DD63E7" w:rsidRPr="00645B04" w:rsidRDefault="00DD63E7" w:rsidP="00014588">
      <w:pPr>
        <w:spacing w:after="0"/>
        <w:rPr>
          <w:rFonts w:ascii="Microsoft JhengHei UI" w:eastAsia="Microsoft JhengHei UI" w:hAnsi="Microsoft JhengHei UI" w:cs="Arial"/>
          <w:sz w:val="20"/>
          <w:szCs w:val="20"/>
          <w:lang w:val="en"/>
        </w:rPr>
      </w:pPr>
    </w:p>
    <w:p w14:paraId="7B278CAF" w14:textId="77777777" w:rsidR="00DD63E7" w:rsidRPr="00645B04" w:rsidRDefault="00DD63E7" w:rsidP="00014588">
      <w:pPr>
        <w:spacing w:after="0"/>
        <w:rPr>
          <w:rFonts w:ascii="Microsoft JhengHei UI" w:eastAsia="Microsoft JhengHei UI" w:hAnsi="Microsoft JhengHei UI" w:cs="Arial"/>
          <w:sz w:val="20"/>
          <w:szCs w:val="20"/>
          <w:lang w:val="en"/>
        </w:rPr>
      </w:pPr>
    </w:p>
    <w:p w14:paraId="374CFE2D" w14:textId="77777777" w:rsidR="00DD63E7" w:rsidRPr="00645B04" w:rsidRDefault="00DD63E7" w:rsidP="00014588">
      <w:pPr>
        <w:spacing w:after="0"/>
        <w:rPr>
          <w:rFonts w:ascii="Microsoft JhengHei UI" w:eastAsia="Microsoft JhengHei UI" w:hAnsi="Microsoft JhengHei UI" w:cs="Arial"/>
          <w:sz w:val="20"/>
          <w:szCs w:val="20"/>
          <w:lang w:val="en"/>
        </w:rPr>
      </w:pPr>
    </w:p>
    <w:p w14:paraId="1FBFCDB4" w14:textId="77777777" w:rsidR="00DD63E7" w:rsidRPr="00645B04" w:rsidRDefault="00DD63E7" w:rsidP="00014588">
      <w:pPr>
        <w:spacing w:after="0"/>
        <w:rPr>
          <w:rFonts w:ascii="Microsoft JhengHei UI" w:eastAsia="Microsoft JhengHei UI" w:hAnsi="Microsoft JhengHei UI" w:cs="Arial"/>
          <w:sz w:val="20"/>
          <w:szCs w:val="20"/>
          <w:lang w:val="en"/>
        </w:rPr>
      </w:pPr>
    </w:p>
    <w:p w14:paraId="1C434590" w14:textId="77777777" w:rsidR="00DD63E7" w:rsidRPr="00645B04" w:rsidRDefault="00DD63E7" w:rsidP="00014588">
      <w:pPr>
        <w:spacing w:after="0"/>
        <w:rPr>
          <w:rFonts w:ascii="Microsoft JhengHei UI" w:eastAsia="Microsoft JhengHei UI" w:hAnsi="Microsoft JhengHei UI" w:cs="Arial"/>
          <w:sz w:val="20"/>
          <w:szCs w:val="20"/>
          <w:lang w:val="en"/>
        </w:rPr>
      </w:pPr>
    </w:p>
    <w:p w14:paraId="5BD0709D" w14:textId="77777777" w:rsidR="00DD63E7" w:rsidRPr="00645B04" w:rsidRDefault="00DD63E7" w:rsidP="00014588">
      <w:pPr>
        <w:spacing w:after="0"/>
        <w:rPr>
          <w:rFonts w:ascii="Microsoft JhengHei UI" w:eastAsia="Microsoft JhengHei UI" w:hAnsi="Microsoft JhengHei UI" w:cs="Arial"/>
          <w:sz w:val="20"/>
          <w:szCs w:val="20"/>
          <w:lang w:val="en"/>
        </w:rPr>
      </w:pPr>
    </w:p>
    <w:p w14:paraId="667D25ED" w14:textId="77777777" w:rsidR="00DD63E7" w:rsidRPr="00645B04" w:rsidRDefault="00DD63E7" w:rsidP="00014588">
      <w:pPr>
        <w:spacing w:after="0"/>
        <w:rPr>
          <w:rFonts w:ascii="Microsoft JhengHei UI" w:eastAsia="Microsoft JhengHei UI" w:hAnsi="Microsoft JhengHei UI" w:cs="Arial"/>
          <w:sz w:val="20"/>
          <w:szCs w:val="20"/>
          <w:lang w:val="en"/>
        </w:rPr>
      </w:pPr>
    </w:p>
    <w:p w14:paraId="6A24EEB4" w14:textId="77777777" w:rsidR="00DD63E7" w:rsidRPr="00645B04" w:rsidRDefault="00DD63E7" w:rsidP="00014588">
      <w:pPr>
        <w:spacing w:after="0"/>
        <w:rPr>
          <w:rFonts w:ascii="Microsoft JhengHei UI" w:eastAsia="Microsoft JhengHei UI" w:hAnsi="Microsoft JhengHei UI" w:cs="Arial"/>
          <w:sz w:val="20"/>
          <w:szCs w:val="20"/>
          <w:lang w:val="en"/>
        </w:rPr>
      </w:pPr>
    </w:p>
    <w:p w14:paraId="25E66807" w14:textId="77777777" w:rsidR="00DD63E7" w:rsidRPr="00645B04" w:rsidRDefault="00DD63E7" w:rsidP="00014588">
      <w:pPr>
        <w:spacing w:after="0"/>
        <w:rPr>
          <w:rFonts w:ascii="Microsoft JhengHei UI" w:eastAsia="Microsoft JhengHei UI" w:hAnsi="Microsoft JhengHei UI" w:cs="Arial"/>
          <w:sz w:val="20"/>
          <w:szCs w:val="20"/>
          <w:lang w:val="en"/>
        </w:rPr>
      </w:pPr>
    </w:p>
    <w:p w14:paraId="133198F5" w14:textId="77777777" w:rsidR="00DD63E7" w:rsidRPr="00645B04" w:rsidRDefault="00DD63E7" w:rsidP="00014588">
      <w:pPr>
        <w:spacing w:after="0"/>
        <w:rPr>
          <w:rFonts w:ascii="Microsoft JhengHei UI" w:eastAsia="Microsoft JhengHei UI" w:hAnsi="Microsoft JhengHei UI" w:cs="Arial"/>
          <w:sz w:val="20"/>
          <w:szCs w:val="20"/>
          <w:lang w:val="en"/>
        </w:rPr>
      </w:pPr>
    </w:p>
    <w:p w14:paraId="70C59C42" w14:textId="77777777" w:rsidR="00DD63E7" w:rsidRPr="00645B04" w:rsidRDefault="00DD63E7" w:rsidP="00014588">
      <w:pPr>
        <w:spacing w:after="0"/>
        <w:rPr>
          <w:rFonts w:ascii="Microsoft JhengHei UI" w:eastAsia="Microsoft JhengHei UI" w:hAnsi="Microsoft JhengHei UI" w:cs="Arial"/>
          <w:sz w:val="20"/>
          <w:szCs w:val="20"/>
          <w:lang w:val="en"/>
        </w:rPr>
      </w:pPr>
    </w:p>
    <w:p w14:paraId="68088516" w14:textId="77777777" w:rsidR="00DD63E7" w:rsidRPr="00645B04" w:rsidRDefault="00DD63E7" w:rsidP="00014588">
      <w:pPr>
        <w:spacing w:after="0"/>
        <w:rPr>
          <w:rFonts w:ascii="Microsoft JhengHei UI" w:eastAsia="Microsoft JhengHei UI" w:hAnsi="Microsoft JhengHei UI" w:cs="Arial"/>
          <w:sz w:val="20"/>
          <w:szCs w:val="20"/>
          <w:lang w:val="en"/>
        </w:rPr>
      </w:pPr>
    </w:p>
    <w:p w14:paraId="29E69999" w14:textId="77777777" w:rsidR="009E07A4" w:rsidRPr="00645B04" w:rsidRDefault="009E07A4" w:rsidP="00014588">
      <w:pPr>
        <w:spacing w:after="0"/>
        <w:rPr>
          <w:rFonts w:ascii="Microsoft JhengHei UI" w:eastAsia="Microsoft JhengHei UI" w:hAnsi="Microsoft JhengHei UI" w:cs="Arial"/>
          <w:sz w:val="20"/>
          <w:szCs w:val="20"/>
          <w:lang w:val="en"/>
        </w:rPr>
      </w:pPr>
    </w:p>
    <w:p w14:paraId="0E9F5F0C" w14:textId="77777777" w:rsidR="00840EA7" w:rsidRPr="00645B04" w:rsidRDefault="00840EA7" w:rsidP="00014588">
      <w:pPr>
        <w:spacing w:after="0"/>
        <w:rPr>
          <w:rFonts w:ascii="Microsoft JhengHei UI" w:eastAsia="Microsoft JhengHei UI" w:hAnsi="Microsoft JhengHei UI" w:cs="Arial"/>
          <w:sz w:val="20"/>
          <w:szCs w:val="20"/>
          <w:lang w:val="en"/>
        </w:rPr>
      </w:pPr>
    </w:p>
    <w:p w14:paraId="130E0862" w14:textId="77777777" w:rsidR="00840EA7" w:rsidRPr="00645B04" w:rsidRDefault="00840EA7" w:rsidP="00014588">
      <w:pPr>
        <w:spacing w:after="0"/>
        <w:rPr>
          <w:rFonts w:ascii="Microsoft JhengHei UI" w:eastAsia="Microsoft JhengHei UI" w:hAnsi="Microsoft JhengHei UI" w:cs="Arial"/>
          <w:sz w:val="20"/>
          <w:szCs w:val="20"/>
          <w:lang w:val="en"/>
        </w:rPr>
      </w:pPr>
    </w:p>
    <w:p w14:paraId="1C6453D9" w14:textId="77777777" w:rsidR="00772155" w:rsidRPr="00645B04" w:rsidRDefault="00772155" w:rsidP="00014588">
      <w:pPr>
        <w:spacing w:after="0"/>
        <w:rPr>
          <w:rFonts w:ascii="Microsoft JhengHei UI" w:eastAsia="Microsoft JhengHei UI" w:hAnsi="Microsoft JhengHei UI" w:cs="Arial"/>
          <w:b/>
          <w:sz w:val="20"/>
          <w:szCs w:val="20"/>
          <w:lang w:val="en"/>
        </w:rPr>
      </w:pPr>
    </w:p>
    <w:p w14:paraId="4FF160CE" w14:textId="77777777" w:rsidR="00014588" w:rsidRPr="00645B04" w:rsidRDefault="00014588" w:rsidP="00014588">
      <w:pPr>
        <w:spacing w:after="0"/>
        <w:rPr>
          <w:rFonts w:ascii="Microsoft JhengHei UI" w:eastAsia="Microsoft JhengHei UI" w:hAnsi="Microsoft JhengHei UI" w:cs="Arial"/>
          <w:b/>
          <w:sz w:val="20"/>
          <w:szCs w:val="20"/>
          <w:lang w:val="en"/>
        </w:rPr>
      </w:pPr>
    </w:p>
    <w:p w14:paraId="7A1BA8C8" w14:textId="77777777" w:rsidR="00534776" w:rsidRPr="00645B04" w:rsidRDefault="00534776" w:rsidP="00EC4F5D">
      <w:pPr>
        <w:spacing w:after="0"/>
        <w:rPr>
          <w:rFonts w:ascii="Microsoft JhengHei" w:eastAsia="Microsoft JhengHei" w:hAnsi="Microsoft JhengHei"/>
          <w:color w:val="000000"/>
          <w:sz w:val="20"/>
          <w:szCs w:val="20"/>
          <w:shd w:val="clear" w:color="auto" w:fill="ECECEC"/>
        </w:rPr>
      </w:pPr>
    </w:p>
    <w:p w14:paraId="1226FAB8" w14:textId="77777777" w:rsidR="00E64751" w:rsidRPr="00645B04" w:rsidRDefault="00E64751" w:rsidP="00EC4F5D">
      <w:pPr>
        <w:spacing w:after="0"/>
        <w:rPr>
          <w:rFonts w:ascii="Microsoft JhengHei" w:eastAsia="Microsoft JhengHei" w:hAnsi="Microsoft JhengHei"/>
          <w:color w:val="000000"/>
          <w:sz w:val="20"/>
          <w:szCs w:val="20"/>
          <w:shd w:val="clear" w:color="auto" w:fill="ECECEC"/>
        </w:rPr>
      </w:pPr>
    </w:p>
    <w:p w14:paraId="7C6D1445" w14:textId="77777777" w:rsidR="00E64751" w:rsidRPr="00645B04" w:rsidRDefault="00E64751" w:rsidP="00EC4F5D">
      <w:pPr>
        <w:spacing w:after="0"/>
        <w:rPr>
          <w:rFonts w:ascii="Microsoft JhengHei" w:eastAsia="Microsoft JhengHei" w:hAnsi="Microsoft JhengHei"/>
          <w:color w:val="000000"/>
          <w:sz w:val="20"/>
          <w:szCs w:val="20"/>
          <w:shd w:val="clear" w:color="auto" w:fill="ECECEC"/>
        </w:rPr>
      </w:pPr>
    </w:p>
    <w:p w14:paraId="7FAF9A71" w14:textId="77777777" w:rsidR="00C33A77" w:rsidRPr="00645B04" w:rsidRDefault="00C33A77" w:rsidP="00EC4F5D">
      <w:pPr>
        <w:spacing w:after="0"/>
        <w:rPr>
          <w:rFonts w:ascii="Microsoft JhengHei" w:eastAsia="Microsoft JhengHei" w:hAnsi="Microsoft JhengHei"/>
          <w:sz w:val="20"/>
          <w:szCs w:val="20"/>
        </w:rPr>
      </w:pPr>
    </w:p>
    <w:sectPr w:rsidR="00C33A77" w:rsidRPr="00645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7180"/>
    <w:multiLevelType w:val="hybridMultilevel"/>
    <w:tmpl w:val="FDB4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7376B"/>
    <w:multiLevelType w:val="hybridMultilevel"/>
    <w:tmpl w:val="5F7E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84E33"/>
    <w:multiLevelType w:val="hybridMultilevel"/>
    <w:tmpl w:val="690A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12330"/>
    <w:multiLevelType w:val="hybridMultilevel"/>
    <w:tmpl w:val="53A2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5051B"/>
    <w:multiLevelType w:val="hybridMultilevel"/>
    <w:tmpl w:val="2F3C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646E3"/>
    <w:multiLevelType w:val="hybridMultilevel"/>
    <w:tmpl w:val="91F4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C62BA"/>
    <w:multiLevelType w:val="hybridMultilevel"/>
    <w:tmpl w:val="936A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B5518"/>
    <w:multiLevelType w:val="hybridMultilevel"/>
    <w:tmpl w:val="904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B3B55"/>
    <w:multiLevelType w:val="hybridMultilevel"/>
    <w:tmpl w:val="E214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43B21"/>
    <w:multiLevelType w:val="hybridMultilevel"/>
    <w:tmpl w:val="3D24D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D83BD3"/>
    <w:multiLevelType w:val="hybridMultilevel"/>
    <w:tmpl w:val="97B8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222BB"/>
    <w:multiLevelType w:val="hybridMultilevel"/>
    <w:tmpl w:val="3336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00864"/>
    <w:multiLevelType w:val="hybridMultilevel"/>
    <w:tmpl w:val="503A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E5AB2"/>
    <w:multiLevelType w:val="hybridMultilevel"/>
    <w:tmpl w:val="338C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15235"/>
    <w:multiLevelType w:val="hybridMultilevel"/>
    <w:tmpl w:val="EFC01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94072792">
    <w:abstractNumId w:val="12"/>
  </w:num>
  <w:num w:numId="2" w16cid:durableId="208422940">
    <w:abstractNumId w:val="0"/>
  </w:num>
  <w:num w:numId="3" w16cid:durableId="1272974749">
    <w:abstractNumId w:val="8"/>
  </w:num>
  <w:num w:numId="4" w16cid:durableId="2059669611">
    <w:abstractNumId w:val="14"/>
  </w:num>
  <w:num w:numId="5" w16cid:durableId="950431790">
    <w:abstractNumId w:val="9"/>
  </w:num>
  <w:num w:numId="6" w16cid:durableId="1658680890">
    <w:abstractNumId w:val="10"/>
  </w:num>
  <w:num w:numId="7" w16cid:durableId="1020740946">
    <w:abstractNumId w:val="5"/>
  </w:num>
  <w:num w:numId="8" w16cid:durableId="1223951876">
    <w:abstractNumId w:val="11"/>
  </w:num>
  <w:num w:numId="9" w16cid:durableId="1227227527">
    <w:abstractNumId w:val="3"/>
  </w:num>
  <w:num w:numId="10" w16cid:durableId="612713446">
    <w:abstractNumId w:val="4"/>
  </w:num>
  <w:num w:numId="11" w16cid:durableId="1636136737">
    <w:abstractNumId w:val="13"/>
  </w:num>
  <w:num w:numId="12" w16cid:durableId="1335839071">
    <w:abstractNumId w:val="7"/>
  </w:num>
  <w:num w:numId="13" w16cid:durableId="1636451322">
    <w:abstractNumId w:val="2"/>
  </w:num>
  <w:num w:numId="14" w16cid:durableId="103159339">
    <w:abstractNumId w:val="6"/>
  </w:num>
  <w:num w:numId="15" w16cid:durableId="1224296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5D"/>
    <w:rsid w:val="00014588"/>
    <w:rsid w:val="00090CD7"/>
    <w:rsid w:val="00094890"/>
    <w:rsid w:val="00117E12"/>
    <w:rsid w:val="0016144B"/>
    <w:rsid w:val="00161C4F"/>
    <w:rsid w:val="0018198B"/>
    <w:rsid w:val="00184082"/>
    <w:rsid w:val="001964D8"/>
    <w:rsid w:val="001A0B51"/>
    <w:rsid w:val="001C5CB5"/>
    <w:rsid w:val="001E46B9"/>
    <w:rsid w:val="00227865"/>
    <w:rsid w:val="00253EC8"/>
    <w:rsid w:val="002E2457"/>
    <w:rsid w:val="002F03D8"/>
    <w:rsid w:val="00316B92"/>
    <w:rsid w:val="00316C89"/>
    <w:rsid w:val="0032432C"/>
    <w:rsid w:val="00336386"/>
    <w:rsid w:val="003725F2"/>
    <w:rsid w:val="003F2EA6"/>
    <w:rsid w:val="00420213"/>
    <w:rsid w:val="004A1E42"/>
    <w:rsid w:val="004B6724"/>
    <w:rsid w:val="004D2FCE"/>
    <w:rsid w:val="005143F5"/>
    <w:rsid w:val="00534365"/>
    <w:rsid w:val="00534776"/>
    <w:rsid w:val="00552257"/>
    <w:rsid w:val="005B5D24"/>
    <w:rsid w:val="005E12A6"/>
    <w:rsid w:val="005E6B0F"/>
    <w:rsid w:val="005F6EE6"/>
    <w:rsid w:val="0060008E"/>
    <w:rsid w:val="00645B04"/>
    <w:rsid w:val="006A43E3"/>
    <w:rsid w:val="00713CE4"/>
    <w:rsid w:val="00772155"/>
    <w:rsid w:val="0078051E"/>
    <w:rsid w:val="00797EC2"/>
    <w:rsid w:val="007B5AD1"/>
    <w:rsid w:val="007E189E"/>
    <w:rsid w:val="008253BC"/>
    <w:rsid w:val="00831B2D"/>
    <w:rsid w:val="00835100"/>
    <w:rsid w:val="0083771B"/>
    <w:rsid w:val="00840EA7"/>
    <w:rsid w:val="008845FB"/>
    <w:rsid w:val="008853CF"/>
    <w:rsid w:val="00963DAD"/>
    <w:rsid w:val="009801B7"/>
    <w:rsid w:val="00991856"/>
    <w:rsid w:val="009A0583"/>
    <w:rsid w:val="009E07A4"/>
    <w:rsid w:val="009E2F77"/>
    <w:rsid w:val="009F65F1"/>
    <w:rsid w:val="00A00477"/>
    <w:rsid w:val="00A033E5"/>
    <w:rsid w:val="00AC5258"/>
    <w:rsid w:val="00B038A1"/>
    <w:rsid w:val="00B274D3"/>
    <w:rsid w:val="00B62FDC"/>
    <w:rsid w:val="00B87ACE"/>
    <w:rsid w:val="00BF0688"/>
    <w:rsid w:val="00BF0AA4"/>
    <w:rsid w:val="00C33A77"/>
    <w:rsid w:val="00C92C07"/>
    <w:rsid w:val="00CC7926"/>
    <w:rsid w:val="00D51A59"/>
    <w:rsid w:val="00D95627"/>
    <w:rsid w:val="00DB3D57"/>
    <w:rsid w:val="00DD63E7"/>
    <w:rsid w:val="00DE210C"/>
    <w:rsid w:val="00E00F5B"/>
    <w:rsid w:val="00E64751"/>
    <w:rsid w:val="00E674B4"/>
    <w:rsid w:val="00EA0ED6"/>
    <w:rsid w:val="00EC4F5D"/>
    <w:rsid w:val="00F1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FDDD"/>
  <w15:chartTrackingRefBased/>
  <w15:docId w15:val="{9861E3C2-CBE3-405B-BEDC-DB181673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E12"/>
    <w:rPr>
      <w:color w:val="0000FF"/>
      <w:u w:val="single"/>
    </w:rPr>
  </w:style>
  <w:style w:type="paragraph" w:styleId="ListParagraph">
    <w:name w:val="List Paragraph"/>
    <w:basedOn w:val="Normal"/>
    <w:uiPriority w:val="34"/>
    <w:qFormat/>
    <w:rsid w:val="00534776"/>
    <w:pPr>
      <w:ind w:left="720"/>
      <w:contextualSpacing/>
    </w:pPr>
  </w:style>
  <w:style w:type="paragraph" w:styleId="BalloonText">
    <w:name w:val="Balloon Text"/>
    <w:basedOn w:val="Normal"/>
    <w:link w:val="BalloonTextChar"/>
    <w:uiPriority w:val="99"/>
    <w:semiHidden/>
    <w:unhideWhenUsed/>
    <w:rsid w:val="00E0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5B"/>
    <w:rPr>
      <w:rFonts w:ascii="Segoe UI" w:hAnsi="Segoe UI" w:cs="Segoe UI"/>
      <w:sz w:val="18"/>
      <w:szCs w:val="18"/>
    </w:rPr>
  </w:style>
  <w:style w:type="character" w:styleId="CommentReference">
    <w:name w:val="annotation reference"/>
    <w:basedOn w:val="DefaultParagraphFont"/>
    <w:uiPriority w:val="99"/>
    <w:semiHidden/>
    <w:unhideWhenUsed/>
    <w:rsid w:val="002E2457"/>
    <w:rPr>
      <w:sz w:val="16"/>
      <w:szCs w:val="16"/>
    </w:rPr>
  </w:style>
  <w:style w:type="paragraph" w:styleId="CommentText">
    <w:name w:val="annotation text"/>
    <w:basedOn w:val="Normal"/>
    <w:link w:val="CommentTextChar"/>
    <w:uiPriority w:val="99"/>
    <w:semiHidden/>
    <w:unhideWhenUsed/>
    <w:rsid w:val="002E2457"/>
    <w:pPr>
      <w:spacing w:line="240" w:lineRule="auto"/>
    </w:pPr>
    <w:rPr>
      <w:sz w:val="20"/>
      <w:szCs w:val="20"/>
    </w:rPr>
  </w:style>
  <w:style w:type="character" w:customStyle="1" w:styleId="CommentTextChar">
    <w:name w:val="Comment Text Char"/>
    <w:basedOn w:val="DefaultParagraphFont"/>
    <w:link w:val="CommentText"/>
    <w:uiPriority w:val="99"/>
    <w:semiHidden/>
    <w:rsid w:val="002E2457"/>
    <w:rPr>
      <w:sz w:val="20"/>
      <w:szCs w:val="20"/>
    </w:rPr>
  </w:style>
  <w:style w:type="paragraph" w:styleId="CommentSubject">
    <w:name w:val="annotation subject"/>
    <w:basedOn w:val="CommentText"/>
    <w:next w:val="CommentText"/>
    <w:link w:val="CommentSubjectChar"/>
    <w:uiPriority w:val="99"/>
    <w:semiHidden/>
    <w:unhideWhenUsed/>
    <w:rsid w:val="002E2457"/>
    <w:rPr>
      <w:b/>
      <w:bCs/>
    </w:rPr>
  </w:style>
  <w:style w:type="character" w:customStyle="1" w:styleId="CommentSubjectChar">
    <w:name w:val="Comment Subject Char"/>
    <w:basedOn w:val="CommentTextChar"/>
    <w:link w:val="CommentSubject"/>
    <w:uiPriority w:val="99"/>
    <w:semiHidden/>
    <w:rsid w:val="002E2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04247">
      <w:bodyDiv w:val="1"/>
      <w:marLeft w:val="0"/>
      <w:marRight w:val="0"/>
      <w:marTop w:val="0"/>
      <w:marBottom w:val="0"/>
      <w:divBdr>
        <w:top w:val="none" w:sz="0" w:space="0" w:color="auto"/>
        <w:left w:val="none" w:sz="0" w:space="0" w:color="auto"/>
        <w:bottom w:val="none" w:sz="0" w:space="0" w:color="auto"/>
        <w:right w:val="none" w:sz="0" w:space="0" w:color="auto"/>
      </w:divBdr>
    </w:div>
    <w:div w:id="1518226328">
      <w:bodyDiv w:val="1"/>
      <w:marLeft w:val="0"/>
      <w:marRight w:val="0"/>
      <w:marTop w:val="0"/>
      <w:marBottom w:val="0"/>
      <w:divBdr>
        <w:top w:val="none" w:sz="0" w:space="0" w:color="auto"/>
        <w:left w:val="none" w:sz="0" w:space="0" w:color="auto"/>
        <w:bottom w:val="none" w:sz="0" w:space="0" w:color="auto"/>
        <w:right w:val="none" w:sz="0" w:space="0" w:color="auto"/>
      </w:divBdr>
    </w:div>
    <w:div w:id="20934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oy.boardman@palmhou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7581A5A19514E99FA756E01EF4698" ma:contentTypeVersion="13" ma:contentTypeDescription="Create a new document." ma:contentTypeScope="" ma:versionID="292fb1dfe256fe13fb5bf47e3beb44d6">
  <xsd:schema xmlns:xsd="http://www.w3.org/2001/XMLSchema" xmlns:xs="http://www.w3.org/2001/XMLSchema" xmlns:p="http://schemas.microsoft.com/office/2006/metadata/properties" xmlns:ns2="273b90ee-1664-4b7b-834c-52284ef2a91c" xmlns:ns3="143ebb63-7fc8-4c58-8149-fcf89cec84c9" targetNamespace="http://schemas.microsoft.com/office/2006/metadata/properties" ma:root="true" ma:fieldsID="6f556d3762ead17674a17a98fc336d91" ns2:_="" ns3:_="">
    <xsd:import namespace="273b90ee-1664-4b7b-834c-52284ef2a91c"/>
    <xsd:import namespace="143ebb63-7fc8-4c58-8149-fcf89cec84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b90ee-1664-4b7b-834c-52284ef2a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ebb63-7fc8-4c58-8149-fcf89cec84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E361B-CECB-43DA-BE60-1EAB969B0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C0D423-929D-4D85-B6F6-135104C947AE}">
  <ds:schemaRefs>
    <ds:schemaRef ds:uri="http://schemas.microsoft.com/sharepoint/v3/contenttype/forms"/>
  </ds:schemaRefs>
</ds:datastoreItem>
</file>

<file path=customXml/itemProps3.xml><?xml version="1.0" encoding="utf-8"?>
<ds:datastoreItem xmlns:ds="http://schemas.openxmlformats.org/officeDocument/2006/customXml" ds:itemID="{AD8F7E68-83E2-4965-AFD0-76E68678C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b90ee-1664-4b7b-834c-52284ef2a91c"/>
    <ds:schemaRef ds:uri="143ebb63-7fc8-4c58-8149-fcf89cec8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Boardman</dc:creator>
  <cp:keywords/>
  <dc:description/>
  <cp:lastModifiedBy>Scott McDonald</cp:lastModifiedBy>
  <cp:revision>2</cp:revision>
  <cp:lastPrinted>2022-04-05T14:39:00Z</cp:lastPrinted>
  <dcterms:created xsi:type="dcterms:W3CDTF">2022-05-13T19:39:00Z</dcterms:created>
  <dcterms:modified xsi:type="dcterms:W3CDTF">2022-05-13T19:39:00Z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0x010100C6A7581A5A19514E99FA756E01EF4698</vt:lpwstr>
  </property>
  <property fmtid="{D5CDD505-2E9C-101B-9397-08002B2CF9AE}" pid="3" name="Order">
    <vt:r8>953400</vt:r8>
  </property>
</Properties>
</file>